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8D3D2" w14:textId="77777777" w:rsidR="007E6BE4" w:rsidRPr="007F1D5A"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7F1D5A">
        <w:rPr>
          <w:caps/>
        </w:rPr>
        <w:t>МИНИСТЕРСТВО ОБРАЗОВАНИЯ И НАУКИ ХАБАРОВСКОГО КРАЯ</w:t>
      </w:r>
    </w:p>
    <w:p w14:paraId="5BF2F4EE" w14:textId="77777777" w:rsidR="007E6BE4" w:rsidRPr="007F1D5A"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7F1D5A">
        <w:rPr>
          <w:caps/>
        </w:rPr>
        <w:t>КРАЕВОЕ ГОСУДАРСТВЕННОЕ БЮДЖЕТНОЕ</w:t>
      </w:r>
    </w:p>
    <w:p w14:paraId="12AB3FE8" w14:textId="77777777" w:rsidR="007E6BE4" w:rsidRPr="007F1D5A"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7F1D5A">
        <w:rPr>
          <w:caps/>
        </w:rPr>
        <w:t xml:space="preserve"> ПРОФЕССИОНАЛЬНОЕ ОБРАЗОВАТЕЛЬНОЕ УЧРЕЖДЕНИЕ </w:t>
      </w:r>
    </w:p>
    <w:p w14:paraId="4EBF5AE8" w14:textId="77777777" w:rsidR="007E6BE4" w:rsidRPr="007F1D5A"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7F1D5A">
        <w:rPr>
          <w:caps/>
        </w:rPr>
        <w:t xml:space="preserve">«ХАБАРОВСКИЙ ТЕХНИКУМ ТРАНСПОРТНЫХ ТЕХНОЛОГИЙ </w:t>
      </w:r>
    </w:p>
    <w:p w14:paraId="1E0F55E4" w14:textId="77777777" w:rsidR="007E6BE4" w:rsidRPr="007F1D5A"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7F1D5A">
        <w:rPr>
          <w:caps/>
        </w:rPr>
        <w:t>ИМЕНИ ГЕРОЯ СОВЕТСКОГО СОЮЗА А.С. ПАНОВА»</w:t>
      </w:r>
    </w:p>
    <w:p w14:paraId="4D5EDCFA"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B5031CB"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5E9323D1"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DD1F86B"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B340581"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5C3D72A"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5225408"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0FE6E5B"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BDC5C6C"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FD25A06"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3D47A44"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9632D44"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CCC43C6"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5FD0FA64" w14:textId="77777777" w:rsidR="00E654EF" w:rsidRPr="00C83CE0" w:rsidRDefault="00E654EF"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C83CE0">
        <w:rPr>
          <w:b/>
          <w:bCs/>
          <w:caps/>
          <w:sz w:val="28"/>
          <w:szCs w:val="28"/>
        </w:rPr>
        <w:t>РАБОЧАЯ ПРОГРАММА УЧЕБНОЙ ДИСЦИПЛИНЫ</w:t>
      </w:r>
    </w:p>
    <w:p w14:paraId="6F22C2C4" w14:textId="77777777" w:rsidR="00E654EF" w:rsidRPr="00C83CE0" w:rsidRDefault="00E654EF"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p>
    <w:p w14:paraId="2396BD62" w14:textId="09468BF2" w:rsidR="00E654EF" w:rsidRPr="00C83CE0" w:rsidRDefault="00E654EF"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C83CE0">
        <w:rPr>
          <w:b/>
          <w:bCs/>
          <w:caps/>
          <w:sz w:val="28"/>
          <w:szCs w:val="28"/>
        </w:rPr>
        <w:t>ООД.07 ХИМИЯ</w:t>
      </w:r>
    </w:p>
    <w:p w14:paraId="0B16A001" w14:textId="77777777" w:rsidR="00E654EF" w:rsidRPr="00E654EF" w:rsidRDefault="00E654EF"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8EC2CE5" w14:textId="01F4F323" w:rsidR="00E654EF" w:rsidRPr="00E654EF" w:rsidRDefault="00182BCE"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E654EF">
        <w:rPr>
          <w:sz w:val="28"/>
          <w:szCs w:val="28"/>
        </w:rPr>
        <w:t>основная профессиональная образовательная программа среднего профессионального образования программы подготовки</w:t>
      </w:r>
    </w:p>
    <w:p w14:paraId="4783344B" w14:textId="48671CAA" w:rsidR="00E654EF" w:rsidRPr="00E654EF" w:rsidRDefault="00182BCE"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E654EF">
        <w:rPr>
          <w:sz w:val="28"/>
          <w:szCs w:val="28"/>
        </w:rPr>
        <w:t>квалифицированных рабочих, служащих</w:t>
      </w:r>
    </w:p>
    <w:p w14:paraId="63BF2B77" w14:textId="77777777" w:rsidR="00F45591" w:rsidRPr="00F45591" w:rsidRDefault="00F45591" w:rsidP="00F45591">
      <w:pPr>
        <w:jc w:val="center"/>
        <w:rPr>
          <w:color w:val="000000"/>
          <w:sz w:val="28"/>
          <w:szCs w:val="20"/>
        </w:rPr>
      </w:pPr>
      <w:r w:rsidRPr="00F45591">
        <w:rPr>
          <w:color w:val="000000"/>
          <w:sz w:val="28"/>
          <w:szCs w:val="20"/>
        </w:rPr>
        <w:t>по специальности</w:t>
      </w:r>
    </w:p>
    <w:p w14:paraId="37F35C3B" w14:textId="77777777" w:rsidR="00F45591" w:rsidRPr="00F45591" w:rsidRDefault="00F45591" w:rsidP="00F45591">
      <w:pPr>
        <w:jc w:val="center"/>
        <w:rPr>
          <w:color w:val="000000"/>
          <w:sz w:val="28"/>
          <w:szCs w:val="20"/>
        </w:rPr>
      </w:pPr>
      <w:r w:rsidRPr="00F45591">
        <w:rPr>
          <w:color w:val="000000"/>
          <w:sz w:val="28"/>
          <w:szCs w:val="20"/>
        </w:rPr>
        <w:t xml:space="preserve">23.02.06 Техническая эксплуатация </w:t>
      </w:r>
    </w:p>
    <w:p w14:paraId="0E2621C6" w14:textId="77777777" w:rsidR="00F45591" w:rsidRPr="00F45591" w:rsidRDefault="00F45591" w:rsidP="00F45591">
      <w:pPr>
        <w:jc w:val="center"/>
        <w:rPr>
          <w:color w:val="000000"/>
          <w:sz w:val="28"/>
          <w:szCs w:val="20"/>
        </w:rPr>
      </w:pPr>
      <w:r w:rsidRPr="00F45591">
        <w:rPr>
          <w:color w:val="000000"/>
          <w:sz w:val="28"/>
          <w:szCs w:val="20"/>
        </w:rPr>
        <w:t>подвижного состава железных дорог</w:t>
      </w:r>
    </w:p>
    <w:p w14:paraId="0596B2A6" w14:textId="77777777" w:rsidR="00E654EF" w:rsidRPr="00E654EF" w:rsidRDefault="00E654EF" w:rsidP="00E654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3B9E2BA"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D3BD8A7"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BF36BC4"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47A03AA"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7EB52D9"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9D60A41"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35414A9"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BA9884F"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1DF34B6"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AF60740"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C50C488" w14:textId="77777777" w:rsidR="007E6BE4" w:rsidRDefault="007E6BE4" w:rsidP="007E6B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19085B9" w14:textId="038C69EB" w:rsidR="007E6BE4" w:rsidRDefault="007E6BE4" w:rsidP="008B1E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CC80DD3" w14:textId="092CA86D" w:rsidR="008B1E07" w:rsidRDefault="008B1E07" w:rsidP="008B1E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14612A6" w14:textId="484634DC" w:rsidR="002367EA" w:rsidRDefault="002367EA" w:rsidP="008B1E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866AB7F" w14:textId="671777E5" w:rsidR="002367EA" w:rsidRDefault="002367EA" w:rsidP="008B1E0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7E55F7C" w14:textId="02DBFC1A" w:rsidR="007E6BE4" w:rsidRDefault="007E6BE4" w:rsidP="008B1E07">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4C631B68" w14:textId="77777777" w:rsidR="00FC6A2E" w:rsidRDefault="00FC6A2E" w:rsidP="008B1E07">
      <w:pPr>
        <w:pStyle w:val="2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14:paraId="6D9687FA" w14:textId="64A062CA" w:rsidR="008B1E07" w:rsidRDefault="008B1E07" w:rsidP="008B1E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г. </w:t>
      </w:r>
      <w:r w:rsidR="007E6BE4">
        <w:rPr>
          <w:sz w:val="28"/>
          <w:szCs w:val="28"/>
        </w:rPr>
        <w:t xml:space="preserve">Хабаровск, </w:t>
      </w:r>
    </w:p>
    <w:p w14:paraId="197096ED" w14:textId="4796C40B" w:rsidR="007E6BE4" w:rsidRDefault="007E6BE4" w:rsidP="00F45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2025</w:t>
      </w:r>
      <w:r w:rsidR="00F45591">
        <w:rPr>
          <w:sz w:val="28"/>
          <w:szCs w:val="28"/>
        </w:rPr>
        <w:t xml:space="preserve"> г.</w:t>
      </w:r>
    </w:p>
    <w:p w14:paraId="4FDFD7C4" w14:textId="1557B1D3" w:rsidR="00F45591" w:rsidRPr="00F45591" w:rsidRDefault="00F45591" w:rsidP="00F45591">
      <w:pPr>
        <w:jc w:val="both"/>
        <w:rPr>
          <w:rFonts w:eastAsia="Calibri"/>
          <w:sz w:val="28"/>
          <w:szCs w:val="28"/>
          <w:lang w:eastAsia="en-US"/>
        </w:rPr>
      </w:pPr>
      <w:bookmarkStart w:id="0" w:name="_Hlk221718623"/>
      <w:r w:rsidRPr="00F45591">
        <w:rPr>
          <w:rFonts w:eastAsia="Calibri"/>
          <w:sz w:val="28"/>
          <w:szCs w:val="28"/>
          <w:lang w:eastAsia="en-US"/>
        </w:rPr>
        <w:lastRenderedPageBreak/>
        <w:t xml:space="preserve">Рабочая программа обязательной общеобразовательной дисциплины разработана на основе ФГОС СПО </w:t>
      </w:r>
      <w:bookmarkStart w:id="1" w:name="_Hlk221700820"/>
      <w:r w:rsidRPr="00F45591">
        <w:rPr>
          <w:rFonts w:eastAsia="Calibri"/>
          <w:sz w:val="28"/>
          <w:szCs w:val="28"/>
          <w:lang w:eastAsia="en-US"/>
        </w:rPr>
        <w:t xml:space="preserve">по специальности </w:t>
      </w:r>
      <w:bookmarkStart w:id="2" w:name="_Hlk221722653"/>
      <w:r w:rsidRPr="00F45591">
        <w:rPr>
          <w:rFonts w:eastAsia="Calibri"/>
          <w:sz w:val="28"/>
          <w:szCs w:val="28"/>
          <w:lang w:eastAsia="en-US"/>
        </w:rPr>
        <w:t>23.02.06 Техническая эксплуатация подвижного состава железных дорог</w:t>
      </w:r>
      <w:bookmarkEnd w:id="1"/>
      <w:bookmarkEnd w:id="2"/>
      <w:r w:rsidRPr="00F45591">
        <w:rPr>
          <w:rFonts w:eastAsia="Calibri"/>
          <w:sz w:val="28"/>
          <w:szCs w:val="28"/>
          <w:lang w:eastAsia="en-US"/>
        </w:rPr>
        <w:t xml:space="preserve">, утвержденного приказом </w:t>
      </w:r>
      <w:proofErr w:type="spellStart"/>
      <w:r w:rsidRPr="00F45591">
        <w:rPr>
          <w:rFonts w:eastAsia="Calibri"/>
          <w:sz w:val="28"/>
          <w:szCs w:val="28"/>
          <w:lang w:eastAsia="en-US"/>
        </w:rPr>
        <w:t>Минпросвещения</w:t>
      </w:r>
      <w:proofErr w:type="spellEnd"/>
      <w:r w:rsidRPr="00F45591">
        <w:rPr>
          <w:rFonts w:eastAsia="Calibri"/>
          <w:sz w:val="28"/>
          <w:szCs w:val="28"/>
          <w:lang w:eastAsia="en-US"/>
        </w:rPr>
        <w:t xml:space="preserve"> России от 30.01.2024 г. № 55 (зарегистрировано в Минюсте России 06.03.2024 № 77447)</w:t>
      </w:r>
      <w:r>
        <w:rPr>
          <w:rFonts w:eastAsia="Calibri"/>
          <w:sz w:val="28"/>
          <w:szCs w:val="28"/>
          <w:lang w:eastAsia="en-US"/>
        </w:rPr>
        <w:t>.</w:t>
      </w:r>
    </w:p>
    <w:bookmarkEnd w:id="0"/>
    <w:p w14:paraId="28645E03" w14:textId="77777777" w:rsidR="007E6BE4" w:rsidRDefault="007E6BE4" w:rsidP="00182BCE">
      <w:pPr>
        <w:jc w:val="both"/>
        <w:rPr>
          <w:rFonts w:eastAsia="Calibri"/>
          <w:sz w:val="28"/>
          <w:szCs w:val="28"/>
          <w:lang w:eastAsia="en-US"/>
        </w:rPr>
      </w:pPr>
    </w:p>
    <w:p w14:paraId="7203FB20" w14:textId="77777777" w:rsidR="002367EA" w:rsidRPr="002367EA" w:rsidRDefault="002367EA" w:rsidP="002367EA">
      <w:pPr>
        <w:jc w:val="both"/>
        <w:rPr>
          <w:sz w:val="28"/>
          <w:szCs w:val="28"/>
        </w:rPr>
      </w:pPr>
    </w:p>
    <w:p w14:paraId="1DC5E879" w14:textId="77777777" w:rsidR="002367EA" w:rsidRPr="002367EA" w:rsidRDefault="002367EA" w:rsidP="002367EA">
      <w:pPr>
        <w:rPr>
          <w:rFonts w:eastAsia="Calibri"/>
          <w:sz w:val="28"/>
          <w:szCs w:val="28"/>
          <w:lang w:eastAsia="en-US"/>
        </w:rPr>
      </w:pPr>
    </w:p>
    <w:tbl>
      <w:tblPr>
        <w:tblW w:w="0" w:type="auto"/>
        <w:tblLook w:val="04A0" w:firstRow="1" w:lastRow="0" w:firstColumn="1" w:lastColumn="0" w:noHBand="0" w:noVBand="1"/>
      </w:tblPr>
      <w:tblGrid>
        <w:gridCol w:w="3543"/>
        <w:gridCol w:w="2264"/>
        <w:gridCol w:w="2126"/>
      </w:tblGrid>
      <w:tr w:rsidR="002367EA" w:rsidRPr="002367EA" w14:paraId="655481EE" w14:textId="77777777" w:rsidTr="00EB7085">
        <w:tc>
          <w:tcPr>
            <w:tcW w:w="3543" w:type="dxa"/>
            <w:hideMark/>
          </w:tcPr>
          <w:p w14:paraId="4C742886" w14:textId="77777777" w:rsidR="002367EA" w:rsidRPr="002367EA" w:rsidRDefault="002367EA" w:rsidP="002367EA">
            <w:pPr>
              <w:spacing w:line="276" w:lineRule="auto"/>
              <w:rPr>
                <w:rFonts w:eastAsia="Calibri"/>
                <w:sz w:val="28"/>
                <w:szCs w:val="28"/>
                <w:lang w:eastAsia="en-US"/>
              </w:rPr>
            </w:pPr>
            <w:r w:rsidRPr="002367EA">
              <w:rPr>
                <w:rFonts w:eastAsia="Calibri"/>
                <w:sz w:val="28"/>
                <w:szCs w:val="28"/>
                <w:lang w:eastAsia="en-US"/>
              </w:rPr>
              <w:t>Организация-разработчик:</w:t>
            </w:r>
          </w:p>
        </w:tc>
        <w:tc>
          <w:tcPr>
            <w:tcW w:w="2264" w:type="dxa"/>
          </w:tcPr>
          <w:p w14:paraId="1F4369DC" w14:textId="77777777" w:rsidR="002367EA" w:rsidRPr="002367EA" w:rsidRDefault="002367EA" w:rsidP="002367EA">
            <w:pPr>
              <w:spacing w:line="276" w:lineRule="auto"/>
              <w:rPr>
                <w:rFonts w:eastAsia="Calibri"/>
                <w:sz w:val="28"/>
                <w:szCs w:val="28"/>
                <w:lang w:eastAsia="en-US"/>
              </w:rPr>
            </w:pPr>
            <w:r w:rsidRPr="002367EA">
              <w:rPr>
                <w:rFonts w:eastAsia="Calibri"/>
                <w:sz w:val="28"/>
                <w:szCs w:val="28"/>
                <w:lang w:eastAsia="en-US"/>
              </w:rPr>
              <w:t>КГБ ПОУ ХТТТ</w:t>
            </w:r>
          </w:p>
          <w:p w14:paraId="7840D3D7" w14:textId="77777777" w:rsidR="002367EA" w:rsidRPr="002367EA" w:rsidRDefault="002367EA" w:rsidP="002367EA">
            <w:pPr>
              <w:spacing w:line="276" w:lineRule="auto"/>
              <w:rPr>
                <w:rFonts w:eastAsia="Calibri"/>
                <w:sz w:val="28"/>
                <w:szCs w:val="28"/>
                <w:lang w:eastAsia="en-US"/>
              </w:rPr>
            </w:pPr>
          </w:p>
        </w:tc>
        <w:tc>
          <w:tcPr>
            <w:tcW w:w="2126" w:type="dxa"/>
          </w:tcPr>
          <w:p w14:paraId="6A0BE4C6" w14:textId="77777777" w:rsidR="002367EA" w:rsidRPr="002367EA" w:rsidRDefault="002367EA" w:rsidP="002367EA">
            <w:pPr>
              <w:spacing w:line="276" w:lineRule="auto"/>
              <w:rPr>
                <w:rFonts w:eastAsia="Calibri"/>
                <w:sz w:val="28"/>
                <w:szCs w:val="28"/>
                <w:lang w:eastAsia="en-US"/>
              </w:rPr>
            </w:pPr>
          </w:p>
        </w:tc>
      </w:tr>
      <w:tr w:rsidR="002367EA" w:rsidRPr="002367EA" w14:paraId="3E35A92F" w14:textId="77777777" w:rsidTr="00EB7085">
        <w:tc>
          <w:tcPr>
            <w:tcW w:w="3543" w:type="dxa"/>
            <w:hideMark/>
          </w:tcPr>
          <w:p w14:paraId="760966EB" w14:textId="77777777" w:rsidR="002367EA" w:rsidRPr="002367EA" w:rsidRDefault="002367EA" w:rsidP="002367EA">
            <w:pPr>
              <w:spacing w:line="276" w:lineRule="auto"/>
              <w:jc w:val="both"/>
              <w:rPr>
                <w:sz w:val="28"/>
                <w:szCs w:val="28"/>
                <w:lang w:eastAsia="en-US"/>
              </w:rPr>
            </w:pPr>
            <w:r w:rsidRPr="002367EA">
              <w:rPr>
                <w:sz w:val="28"/>
                <w:szCs w:val="28"/>
                <w:lang w:eastAsia="en-US"/>
              </w:rPr>
              <w:t>Разработчик программы:</w:t>
            </w:r>
          </w:p>
        </w:tc>
        <w:tc>
          <w:tcPr>
            <w:tcW w:w="2264" w:type="dxa"/>
          </w:tcPr>
          <w:p w14:paraId="61BE2EF1" w14:textId="77777777" w:rsidR="002367EA" w:rsidRPr="002367EA" w:rsidRDefault="002367EA" w:rsidP="002367EA">
            <w:pPr>
              <w:spacing w:line="276" w:lineRule="auto"/>
              <w:rPr>
                <w:rFonts w:eastAsia="Calibri"/>
                <w:sz w:val="28"/>
                <w:szCs w:val="28"/>
                <w:lang w:eastAsia="en-US"/>
              </w:rPr>
            </w:pPr>
          </w:p>
        </w:tc>
        <w:tc>
          <w:tcPr>
            <w:tcW w:w="2126" w:type="dxa"/>
          </w:tcPr>
          <w:p w14:paraId="581BD134" w14:textId="77777777" w:rsidR="002367EA" w:rsidRPr="002367EA" w:rsidRDefault="002367EA" w:rsidP="002367EA">
            <w:pPr>
              <w:spacing w:line="276" w:lineRule="auto"/>
              <w:rPr>
                <w:rFonts w:eastAsia="Calibri"/>
                <w:sz w:val="28"/>
                <w:szCs w:val="28"/>
                <w:lang w:eastAsia="en-US"/>
              </w:rPr>
            </w:pPr>
          </w:p>
        </w:tc>
      </w:tr>
      <w:tr w:rsidR="002367EA" w:rsidRPr="002367EA" w14:paraId="6A428DBE" w14:textId="77777777" w:rsidTr="00EB7085">
        <w:tc>
          <w:tcPr>
            <w:tcW w:w="3543" w:type="dxa"/>
            <w:vAlign w:val="center"/>
          </w:tcPr>
          <w:p w14:paraId="2BA83C21" w14:textId="77777777" w:rsidR="002367EA" w:rsidRPr="002367EA" w:rsidRDefault="002367EA" w:rsidP="002367EA">
            <w:pPr>
              <w:spacing w:line="276" w:lineRule="auto"/>
              <w:rPr>
                <w:sz w:val="28"/>
                <w:szCs w:val="28"/>
                <w:lang w:eastAsia="en-US"/>
              </w:rPr>
            </w:pPr>
            <w:r w:rsidRPr="002367EA">
              <w:rPr>
                <w:sz w:val="28"/>
                <w:szCs w:val="28"/>
                <w:lang w:eastAsia="en-US"/>
              </w:rPr>
              <w:t>Преподаватель</w:t>
            </w:r>
          </w:p>
          <w:p w14:paraId="70177F79" w14:textId="77777777" w:rsidR="002367EA" w:rsidRPr="002367EA" w:rsidRDefault="002367EA" w:rsidP="002367EA">
            <w:pPr>
              <w:spacing w:line="276" w:lineRule="auto"/>
              <w:rPr>
                <w:rFonts w:eastAsia="Calibri"/>
                <w:sz w:val="28"/>
                <w:szCs w:val="28"/>
                <w:lang w:eastAsia="en-US"/>
              </w:rPr>
            </w:pPr>
          </w:p>
        </w:tc>
        <w:tc>
          <w:tcPr>
            <w:tcW w:w="2264" w:type="dxa"/>
            <w:hideMark/>
          </w:tcPr>
          <w:p w14:paraId="50823BB8" w14:textId="77777777" w:rsidR="002367EA" w:rsidRPr="002367EA" w:rsidRDefault="002367EA" w:rsidP="002367EA">
            <w:pPr>
              <w:spacing w:line="276" w:lineRule="auto"/>
              <w:rPr>
                <w:rFonts w:eastAsia="Calibri"/>
                <w:sz w:val="28"/>
                <w:szCs w:val="28"/>
                <w:lang w:eastAsia="en-US"/>
              </w:rPr>
            </w:pPr>
            <w:r w:rsidRPr="002367EA">
              <w:rPr>
                <w:rFonts w:eastAsia="Calibri"/>
                <w:sz w:val="28"/>
                <w:szCs w:val="28"/>
                <w:lang w:eastAsia="en-US"/>
              </w:rPr>
              <w:t>____________</w:t>
            </w:r>
          </w:p>
          <w:p w14:paraId="2F39D7F0" w14:textId="77777777" w:rsidR="002367EA" w:rsidRPr="002367EA" w:rsidRDefault="002367EA" w:rsidP="002367EA">
            <w:pPr>
              <w:spacing w:line="276" w:lineRule="auto"/>
              <w:jc w:val="center"/>
              <w:rPr>
                <w:rFonts w:eastAsia="Calibri"/>
                <w:sz w:val="28"/>
                <w:szCs w:val="28"/>
                <w:lang w:eastAsia="en-US"/>
              </w:rPr>
            </w:pPr>
            <w:r w:rsidRPr="002367EA">
              <w:rPr>
                <w:sz w:val="28"/>
                <w:szCs w:val="28"/>
                <w:vertAlign w:val="superscript"/>
                <w:lang w:eastAsia="en-US"/>
              </w:rPr>
              <w:t>(подпись)</w:t>
            </w:r>
          </w:p>
        </w:tc>
        <w:tc>
          <w:tcPr>
            <w:tcW w:w="2126" w:type="dxa"/>
            <w:hideMark/>
          </w:tcPr>
          <w:p w14:paraId="591DE0B6" w14:textId="77777777" w:rsidR="002367EA" w:rsidRPr="002367EA" w:rsidRDefault="002367EA" w:rsidP="002367EA">
            <w:pPr>
              <w:spacing w:line="276" w:lineRule="auto"/>
              <w:rPr>
                <w:rFonts w:eastAsia="Calibri"/>
                <w:sz w:val="28"/>
                <w:szCs w:val="28"/>
                <w:lang w:eastAsia="en-US"/>
              </w:rPr>
            </w:pPr>
            <w:r w:rsidRPr="002367EA">
              <w:rPr>
                <w:rFonts w:eastAsia="Calibri"/>
                <w:sz w:val="28"/>
                <w:szCs w:val="28"/>
                <w:lang w:eastAsia="en-US"/>
              </w:rPr>
              <w:t>С.В. Литвинова</w:t>
            </w:r>
          </w:p>
        </w:tc>
      </w:tr>
      <w:tr w:rsidR="002367EA" w:rsidRPr="002367EA" w14:paraId="4720FB57" w14:textId="77777777" w:rsidTr="00EB7085">
        <w:tc>
          <w:tcPr>
            <w:tcW w:w="7933" w:type="dxa"/>
            <w:gridSpan w:val="3"/>
            <w:hideMark/>
          </w:tcPr>
          <w:p w14:paraId="164493E2" w14:textId="77777777" w:rsidR="002367EA" w:rsidRPr="002367EA" w:rsidRDefault="002367EA" w:rsidP="002367EA">
            <w:pPr>
              <w:autoSpaceDE w:val="0"/>
              <w:autoSpaceDN w:val="0"/>
              <w:adjustRightInd w:val="0"/>
              <w:rPr>
                <w:sz w:val="28"/>
                <w:szCs w:val="28"/>
              </w:rPr>
            </w:pPr>
            <w:r w:rsidRPr="002367EA">
              <w:rPr>
                <w:sz w:val="28"/>
                <w:szCs w:val="28"/>
              </w:rPr>
              <w:t xml:space="preserve">Программа утверждена на заседании ПЦК </w:t>
            </w:r>
          </w:p>
          <w:p w14:paraId="5FEA011E" w14:textId="77777777" w:rsidR="002367EA" w:rsidRPr="002367EA" w:rsidRDefault="002367EA" w:rsidP="002367EA">
            <w:pPr>
              <w:autoSpaceDE w:val="0"/>
              <w:autoSpaceDN w:val="0"/>
              <w:adjustRightInd w:val="0"/>
              <w:rPr>
                <w:sz w:val="28"/>
                <w:szCs w:val="28"/>
              </w:rPr>
            </w:pPr>
          </w:p>
          <w:p w14:paraId="2F39C8B2" w14:textId="736E4C98" w:rsidR="002367EA" w:rsidRPr="002367EA" w:rsidRDefault="002367EA" w:rsidP="002367EA">
            <w:pPr>
              <w:autoSpaceDE w:val="0"/>
              <w:autoSpaceDN w:val="0"/>
              <w:adjustRightInd w:val="0"/>
              <w:rPr>
                <w:sz w:val="28"/>
                <w:szCs w:val="28"/>
              </w:rPr>
            </w:pPr>
            <w:r w:rsidRPr="002367EA">
              <w:rPr>
                <w:sz w:val="28"/>
                <w:szCs w:val="28"/>
              </w:rPr>
              <w:t>Протокол от _____________</w:t>
            </w:r>
            <w:r w:rsidR="0045760A">
              <w:rPr>
                <w:sz w:val="28"/>
                <w:szCs w:val="28"/>
              </w:rPr>
              <w:t xml:space="preserve"> 2025 г.</w:t>
            </w:r>
            <w:r w:rsidRPr="002367EA">
              <w:rPr>
                <w:sz w:val="28"/>
                <w:szCs w:val="28"/>
              </w:rPr>
              <w:t xml:space="preserve"> №_____</w:t>
            </w:r>
          </w:p>
          <w:p w14:paraId="56D5249D" w14:textId="77777777" w:rsidR="002367EA" w:rsidRPr="002367EA" w:rsidRDefault="002367EA" w:rsidP="002367EA">
            <w:pPr>
              <w:autoSpaceDE w:val="0"/>
              <w:autoSpaceDN w:val="0"/>
              <w:adjustRightInd w:val="0"/>
              <w:rPr>
                <w:sz w:val="28"/>
                <w:vertAlign w:val="superscript"/>
              </w:rPr>
            </w:pPr>
          </w:p>
          <w:p w14:paraId="49EA6D9B" w14:textId="77777777" w:rsidR="002367EA" w:rsidRPr="002367EA" w:rsidRDefault="002367EA" w:rsidP="002367EA">
            <w:pPr>
              <w:autoSpaceDE w:val="0"/>
              <w:autoSpaceDN w:val="0"/>
              <w:adjustRightInd w:val="0"/>
              <w:rPr>
                <w:sz w:val="28"/>
                <w:szCs w:val="28"/>
              </w:rPr>
            </w:pPr>
            <w:r w:rsidRPr="002367EA">
              <w:rPr>
                <w:sz w:val="28"/>
                <w:szCs w:val="28"/>
              </w:rPr>
              <w:t xml:space="preserve">Председатель ПЦК _______________ С.В. Литвинова </w:t>
            </w:r>
          </w:p>
          <w:p w14:paraId="417BB397" w14:textId="77777777" w:rsidR="002367EA" w:rsidRPr="002367EA" w:rsidRDefault="002367EA" w:rsidP="002367EA">
            <w:pPr>
              <w:autoSpaceDE w:val="0"/>
              <w:autoSpaceDN w:val="0"/>
              <w:adjustRightInd w:val="0"/>
              <w:ind w:left="2124" w:firstLine="708"/>
              <w:rPr>
                <w:sz w:val="28"/>
                <w:szCs w:val="28"/>
              </w:rPr>
            </w:pPr>
            <w:r w:rsidRPr="002367EA">
              <w:rPr>
                <w:sz w:val="20"/>
                <w:szCs w:val="20"/>
              </w:rPr>
              <w:t>(подпись)</w:t>
            </w:r>
            <w:r w:rsidRPr="002367EA">
              <w:rPr>
                <w:sz w:val="28"/>
                <w:szCs w:val="28"/>
              </w:rPr>
              <w:t xml:space="preserve"> </w:t>
            </w:r>
          </w:p>
          <w:p w14:paraId="41A5915B" w14:textId="77777777" w:rsidR="002367EA" w:rsidRPr="002367EA" w:rsidRDefault="002367EA" w:rsidP="002367EA">
            <w:pPr>
              <w:autoSpaceDE w:val="0"/>
              <w:autoSpaceDN w:val="0"/>
              <w:adjustRightInd w:val="0"/>
              <w:rPr>
                <w:sz w:val="28"/>
                <w:szCs w:val="28"/>
              </w:rPr>
            </w:pPr>
            <w:r w:rsidRPr="002367EA">
              <w:rPr>
                <w:sz w:val="28"/>
                <w:szCs w:val="28"/>
              </w:rPr>
              <w:t>СОГЛАСОВАНО:</w:t>
            </w: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2036"/>
              <w:gridCol w:w="2911"/>
            </w:tblGrid>
            <w:tr w:rsidR="002367EA" w:rsidRPr="002367EA" w14:paraId="234C5E3E" w14:textId="77777777" w:rsidTr="00EB7085">
              <w:tc>
                <w:tcPr>
                  <w:tcW w:w="2872" w:type="dxa"/>
                </w:tcPr>
                <w:p w14:paraId="07C62050" w14:textId="77777777" w:rsidR="002367EA" w:rsidRPr="002367EA" w:rsidRDefault="002367EA" w:rsidP="002367EA">
                  <w:pPr>
                    <w:autoSpaceDE w:val="0"/>
                    <w:autoSpaceDN w:val="0"/>
                    <w:adjustRightInd w:val="0"/>
                    <w:rPr>
                      <w:rFonts w:ascii="Times New Roman" w:hAnsi="Times New Roman" w:cs="Times New Roman"/>
                      <w:sz w:val="28"/>
                      <w:szCs w:val="28"/>
                    </w:rPr>
                  </w:pPr>
                  <w:r w:rsidRPr="002367EA">
                    <w:rPr>
                      <w:rFonts w:ascii="Times New Roman" w:eastAsia="Calibri" w:hAnsi="Times New Roman" w:cs="Times New Roman"/>
                      <w:sz w:val="28"/>
                      <w:szCs w:val="28"/>
                    </w:rPr>
                    <w:t>Методист</w:t>
                  </w:r>
                </w:p>
              </w:tc>
              <w:tc>
                <w:tcPr>
                  <w:tcW w:w="1738" w:type="dxa"/>
                </w:tcPr>
                <w:p w14:paraId="56D23EC7" w14:textId="77777777" w:rsidR="002367EA" w:rsidRPr="002367EA" w:rsidRDefault="002367EA" w:rsidP="002367EA">
                  <w:pPr>
                    <w:autoSpaceDE w:val="0"/>
                    <w:autoSpaceDN w:val="0"/>
                    <w:adjustRightInd w:val="0"/>
                    <w:rPr>
                      <w:rFonts w:ascii="Times New Roman" w:hAnsi="Times New Roman" w:cs="Times New Roman"/>
                      <w:sz w:val="28"/>
                      <w:szCs w:val="28"/>
                    </w:rPr>
                  </w:pPr>
                  <w:r w:rsidRPr="002367EA">
                    <w:rPr>
                      <w:rFonts w:ascii="Times New Roman" w:hAnsi="Times New Roman" w:cs="Times New Roman"/>
                      <w:sz w:val="28"/>
                      <w:szCs w:val="28"/>
                    </w:rPr>
                    <w:t>____________</w:t>
                  </w:r>
                </w:p>
                <w:p w14:paraId="5ABF4E74" w14:textId="77777777" w:rsidR="002367EA" w:rsidRPr="002367EA" w:rsidRDefault="002367EA" w:rsidP="002367EA">
                  <w:pPr>
                    <w:autoSpaceDE w:val="0"/>
                    <w:autoSpaceDN w:val="0"/>
                    <w:adjustRightInd w:val="0"/>
                    <w:jc w:val="center"/>
                    <w:rPr>
                      <w:rFonts w:ascii="Times New Roman" w:hAnsi="Times New Roman" w:cs="Times New Roman"/>
                      <w:sz w:val="20"/>
                      <w:szCs w:val="20"/>
                    </w:rPr>
                  </w:pPr>
                  <w:bookmarkStart w:id="3" w:name="_Hlk215043599"/>
                  <w:r w:rsidRPr="002367EA">
                    <w:rPr>
                      <w:rFonts w:ascii="Times New Roman" w:hAnsi="Times New Roman" w:cs="Times New Roman"/>
                      <w:sz w:val="20"/>
                      <w:szCs w:val="20"/>
                    </w:rPr>
                    <w:t>(подпись)</w:t>
                  </w:r>
                  <w:bookmarkEnd w:id="3"/>
                </w:p>
              </w:tc>
              <w:tc>
                <w:tcPr>
                  <w:tcW w:w="3107" w:type="dxa"/>
                </w:tcPr>
                <w:p w14:paraId="7831A323" w14:textId="77777777" w:rsidR="002367EA" w:rsidRPr="002367EA" w:rsidRDefault="002367EA" w:rsidP="002367EA">
                  <w:pPr>
                    <w:autoSpaceDE w:val="0"/>
                    <w:autoSpaceDN w:val="0"/>
                    <w:adjustRightInd w:val="0"/>
                    <w:rPr>
                      <w:rFonts w:ascii="Times New Roman" w:hAnsi="Times New Roman" w:cs="Times New Roman"/>
                      <w:sz w:val="28"/>
                      <w:szCs w:val="28"/>
                    </w:rPr>
                  </w:pPr>
                  <w:r w:rsidRPr="002367EA">
                    <w:rPr>
                      <w:rFonts w:ascii="Times New Roman" w:eastAsia="Calibri" w:hAnsi="Times New Roman" w:cs="Times New Roman"/>
                      <w:sz w:val="28"/>
                      <w:szCs w:val="28"/>
                    </w:rPr>
                    <w:t>А.В. Дроздова</w:t>
                  </w:r>
                </w:p>
              </w:tc>
            </w:tr>
            <w:tr w:rsidR="002367EA" w:rsidRPr="002367EA" w14:paraId="2AE0D45F" w14:textId="77777777" w:rsidTr="00EB7085">
              <w:tc>
                <w:tcPr>
                  <w:tcW w:w="2872" w:type="dxa"/>
                </w:tcPr>
                <w:p w14:paraId="43C832FC" w14:textId="77777777" w:rsidR="002367EA" w:rsidRPr="002367EA" w:rsidRDefault="002367EA" w:rsidP="002367EA">
                  <w:pPr>
                    <w:autoSpaceDE w:val="0"/>
                    <w:autoSpaceDN w:val="0"/>
                    <w:adjustRightInd w:val="0"/>
                    <w:rPr>
                      <w:rFonts w:ascii="Times New Roman" w:hAnsi="Times New Roman" w:cs="Times New Roman"/>
                      <w:sz w:val="28"/>
                      <w:szCs w:val="28"/>
                    </w:rPr>
                  </w:pPr>
                  <w:proofErr w:type="spellStart"/>
                  <w:r w:rsidRPr="002367EA">
                    <w:rPr>
                      <w:rFonts w:ascii="Times New Roman" w:eastAsia="Calibri" w:hAnsi="Times New Roman" w:cs="Times New Roman"/>
                      <w:sz w:val="28"/>
                      <w:szCs w:val="28"/>
                    </w:rPr>
                    <w:t>Зам.директора</w:t>
                  </w:r>
                  <w:proofErr w:type="spellEnd"/>
                  <w:r w:rsidRPr="002367EA">
                    <w:rPr>
                      <w:rFonts w:ascii="Times New Roman" w:eastAsia="Calibri" w:hAnsi="Times New Roman" w:cs="Times New Roman"/>
                      <w:sz w:val="28"/>
                      <w:szCs w:val="28"/>
                    </w:rPr>
                    <w:t xml:space="preserve"> по УР</w:t>
                  </w:r>
                </w:p>
              </w:tc>
              <w:tc>
                <w:tcPr>
                  <w:tcW w:w="1738" w:type="dxa"/>
                </w:tcPr>
                <w:p w14:paraId="7258CBCE" w14:textId="77777777" w:rsidR="002367EA" w:rsidRPr="002367EA" w:rsidRDefault="002367EA" w:rsidP="002367EA">
                  <w:pPr>
                    <w:autoSpaceDE w:val="0"/>
                    <w:autoSpaceDN w:val="0"/>
                    <w:adjustRightInd w:val="0"/>
                    <w:rPr>
                      <w:rFonts w:ascii="Times New Roman" w:hAnsi="Times New Roman" w:cs="Times New Roman"/>
                      <w:sz w:val="28"/>
                      <w:szCs w:val="28"/>
                    </w:rPr>
                  </w:pPr>
                  <w:r w:rsidRPr="002367EA">
                    <w:rPr>
                      <w:rFonts w:ascii="Times New Roman" w:hAnsi="Times New Roman" w:cs="Times New Roman"/>
                      <w:sz w:val="28"/>
                      <w:szCs w:val="28"/>
                    </w:rPr>
                    <w:t>_____________</w:t>
                  </w:r>
                </w:p>
                <w:p w14:paraId="538F8B01" w14:textId="77777777" w:rsidR="002367EA" w:rsidRPr="002367EA" w:rsidRDefault="002367EA" w:rsidP="002367EA">
                  <w:pPr>
                    <w:autoSpaceDE w:val="0"/>
                    <w:autoSpaceDN w:val="0"/>
                    <w:adjustRightInd w:val="0"/>
                    <w:jc w:val="center"/>
                    <w:rPr>
                      <w:rFonts w:ascii="Times New Roman" w:hAnsi="Times New Roman" w:cs="Times New Roman"/>
                      <w:sz w:val="28"/>
                      <w:szCs w:val="28"/>
                    </w:rPr>
                  </w:pPr>
                  <w:r w:rsidRPr="002367EA">
                    <w:rPr>
                      <w:rFonts w:ascii="Times New Roman" w:hAnsi="Times New Roman" w:cs="Times New Roman"/>
                      <w:sz w:val="20"/>
                      <w:szCs w:val="20"/>
                    </w:rPr>
                    <w:t>(подпись)</w:t>
                  </w:r>
                </w:p>
              </w:tc>
              <w:tc>
                <w:tcPr>
                  <w:tcW w:w="3107" w:type="dxa"/>
                </w:tcPr>
                <w:p w14:paraId="44D4983A" w14:textId="77777777" w:rsidR="002367EA" w:rsidRPr="002367EA" w:rsidRDefault="002367EA" w:rsidP="002367EA">
                  <w:pPr>
                    <w:autoSpaceDE w:val="0"/>
                    <w:autoSpaceDN w:val="0"/>
                    <w:adjustRightInd w:val="0"/>
                    <w:rPr>
                      <w:rFonts w:ascii="Times New Roman" w:hAnsi="Times New Roman" w:cs="Times New Roman"/>
                      <w:sz w:val="28"/>
                      <w:szCs w:val="28"/>
                    </w:rPr>
                  </w:pPr>
                  <w:r w:rsidRPr="002367EA">
                    <w:rPr>
                      <w:rFonts w:ascii="Times New Roman" w:eastAsia="Calibri" w:hAnsi="Times New Roman" w:cs="Times New Roman"/>
                      <w:sz w:val="28"/>
                      <w:szCs w:val="28"/>
                    </w:rPr>
                    <w:t xml:space="preserve">Г.С. </w:t>
                  </w:r>
                  <w:proofErr w:type="spellStart"/>
                  <w:r w:rsidRPr="002367EA">
                    <w:rPr>
                      <w:rFonts w:ascii="Times New Roman" w:eastAsia="Calibri" w:hAnsi="Times New Roman" w:cs="Times New Roman"/>
                      <w:sz w:val="28"/>
                      <w:szCs w:val="28"/>
                    </w:rPr>
                    <w:t>Санклер</w:t>
                  </w:r>
                  <w:proofErr w:type="spellEnd"/>
                </w:p>
              </w:tc>
            </w:tr>
          </w:tbl>
          <w:p w14:paraId="0E3FF830" w14:textId="77777777" w:rsidR="002367EA" w:rsidRPr="002367EA" w:rsidRDefault="002367EA" w:rsidP="002367EA">
            <w:pPr>
              <w:spacing w:line="276" w:lineRule="auto"/>
              <w:rPr>
                <w:rFonts w:eastAsia="Calibri"/>
                <w:sz w:val="28"/>
                <w:szCs w:val="28"/>
                <w:lang w:eastAsia="en-US"/>
              </w:rPr>
            </w:pPr>
          </w:p>
        </w:tc>
      </w:tr>
    </w:tbl>
    <w:p w14:paraId="2E0BDFB9" w14:textId="77777777" w:rsidR="007E6BE4" w:rsidRPr="002367EA" w:rsidRDefault="007E6BE4" w:rsidP="002367EA">
      <w:pPr>
        <w:rPr>
          <w:iCs/>
          <w:caps/>
          <w:sz w:val="28"/>
          <w:szCs w:val="28"/>
        </w:rPr>
      </w:pPr>
    </w:p>
    <w:p w14:paraId="0AAF3B4E" w14:textId="450967F8" w:rsidR="002367EA" w:rsidRPr="00F45591" w:rsidRDefault="00F45591" w:rsidP="00F45591">
      <w:pPr>
        <w:spacing w:after="160" w:line="259" w:lineRule="auto"/>
        <w:rPr>
          <w:i/>
          <w:caps/>
          <w:sz w:val="28"/>
          <w:szCs w:val="28"/>
        </w:rPr>
      </w:pPr>
      <w:r>
        <w:rPr>
          <w:i/>
          <w:caps/>
          <w:sz w:val="28"/>
          <w:szCs w:val="28"/>
        </w:rPr>
        <w:br w:type="page"/>
      </w:r>
    </w:p>
    <w:p w14:paraId="7BE371D1" w14:textId="77777777" w:rsidR="007E6BE4" w:rsidRDefault="007E6BE4" w:rsidP="007E6BE4">
      <w:pPr>
        <w:pStyle w:val="14"/>
        <w:rPr>
          <w:rFonts w:ascii="Times New Roman" w:hAnsi="Times New Roman"/>
          <w:lang w:val="ru-RU"/>
        </w:rPr>
      </w:pPr>
      <w:bookmarkStart w:id="4" w:name="_Toc156825287"/>
      <w:r>
        <w:rPr>
          <w:rFonts w:ascii="Times New Roman" w:hAnsi="Times New Roman"/>
          <w:lang w:val="ru-RU"/>
        </w:rPr>
        <w:lastRenderedPageBreak/>
        <w:t>СОДЕРЖАНИЕ ПРОГРАММЫ</w:t>
      </w:r>
      <w:bookmarkEnd w:id="4"/>
    </w:p>
    <w:p w14:paraId="5F926220" w14:textId="77777777" w:rsidR="007E6BE4" w:rsidRDefault="007E6BE4" w:rsidP="007E6BE4">
      <w:pPr>
        <w:pStyle w:val="11"/>
        <w:rPr>
          <w:rFonts w:asciiTheme="minorHAnsi" w:eastAsiaTheme="minorEastAsia" w:hAnsiTheme="minorHAnsi" w:cstheme="minorBidi"/>
          <w:b w:val="0"/>
          <w:bCs w:val="0"/>
          <w:sz w:val="24"/>
          <w:szCs w:val="24"/>
          <w:lang w:eastAsia="ru-RU"/>
        </w:rPr>
      </w:pPr>
      <w:r>
        <w:rPr>
          <w:b w:val="0"/>
          <w:bCs w:val="0"/>
          <w:sz w:val="24"/>
          <w:szCs w:val="24"/>
        </w:rPr>
        <w:fldChar w:fldCharType="begin"/>
      </w:r>
      <w:r>
        <w:rPr>
          <w:b w:val="0"/>
          <w:bCs w:val="0"/>
          <w:sz w:val="24"/>
          <w:szCs w:val="24"/>
        </w:rPr>
        <w:instrText xml:space="preserve"> TOC \h \z \t "Раздел 1;1;Раздел 1.1;2" </w:instrText>
      </w:r>
      <w:r>
        <w:rPr>
          <w:b w:val="0"/>
          <w:bCs w:val="0"/>
          <w:sz w:val="24"/>
          <w:szCs w:val="24"/>
        </w:rPr>
        <w:fldChar w:fldCharType="separate"/>
      </w:r>
      <w:hyperlink r:id="rId7" w:anchor="_Toc156825287" w:history="1">
        <w:r>
          <w:rPr>
            <w:rStyle w:val="a3"/>
          </w:rPr>
          <w:t>СОДЕРЖАНИЕ ПРОГРАММЫ</w:t>
        </w:r>
        <w:r>
          <w:rPr>
            <w:rStyle w:val="a3"/>
            <w:webHidden/>
          </w:rPr>
          <w:tab/>
        </w:r>
        <w:r>
          <w:rPr>
            <w:rStyle w:val="a3"/>
            <w:webHidden/>
          </w:rPr>
          <w:fldChar w:fldCharType="begin"/>
        </w:r>
        <w:r>
          <w:rPr>
            <w:rStyle w:val="a3"/>
            <w:webHidden/>
          </w:rPr>
          <w:instrText xml:space="preserve"> PAGEREF _Toc156825287 \h </w:instrText>
        </w:r>
        <w:r>
          <w:rPr>
            <w:rStyle w:val="a3"/>
            <w:webHidden/>
          </w:rPr>
        </w:r>
        <w:r>
          <w:rPr>
            <w:rStyle w:val="a3"/>
            <w:webHidden/>
          </w:rPr>
          <w:fldChar w:fldCharType="separate"/>
        </w:r>
        <w:r>
          <w:rPr>
            <w:rStyle w:val="a3"/>
            <w:webHidden/>
          </w:rPr>
          <w:t>3</w:t>
        </w:r>
        <w:r>
          <w:rPr>
            <w:rStyle w:val="a3"/>
            <w:webHidden/>
          </w:rPr>
          <w:fldChar w:fldCharType="end"/>
        </w:r>
      </w:hyperlink>
    </w:p>
    <w:p w14:paraId="0DCB4191" w14:textId="77777777" w:rsidR="007E6BE4" w:rsidRDefault="00F51D27" w:rsidP="007E6BE4">
      <w:pPr>
        <w:pStyle w:val="11"/>
        <w:rPr>
          <w:rFonts w:asciiTheme="minorHAnsi" w:eastAsiaTheme="minorEastAsia" w:hAnsiTheme="minorHAnsi" w:cstheme="minorBidi"/>
          <w:b w:val="0"/>
          <w:bCs w:val="0"/>
          <w:sz w:val="24"/>
          <w:szCs w:val="24"/>
          <w:lang w:eastAsia="ru-RU"/>
        </w:rPr>
      </w:pPr>
      <w:hyperlink r:id="rId8" w:anchor="_Toc156825288" w:history="1">
        <w:r w:rsidR="007E6BE4">
          <w:rPr>
            <w:rStyle w:val="a3"/>
          </w:rPr>
          <w:t>1. Общая характеристика</w:t>
        </w:r>
        <w:r w:rsidR="007E6BE4">
          <w:rPr>
            <w:rStyle w:val="a3"/>
            <w:webHidden/>
          </w:rPr>
          <w:tab/>
        </w:r>
        <w:r w:rsidR="007E6BE4">
          <w:rPr>
            <w:rStyle w:val="a3"/>
            <w:webHidden/>
          </w:rPr>
          <w:fldChar w:fldCharType="begin"/>
        </w:r>
        <w:r w:rsidR="007E6BE4">
          <w:rPr>
            <w:rStyle w:val="a3"/>
            <w:webHidden/>
          </w:rPr>
          <w:instrText xml:space="preserve"> PAGEREF _Toc156825288 \h </w:instrText>
        </w:r>
        <w:r w:rsidR="007E6BE4">
          <w:rPr>
            <w:rStyle w:val="a3"/>
            <w:webHidden/>
          </w:rPr>
        </w:r>
        <w:r w:rsidR="007E6BE4">
          <w:rPr>
            <w:rStyle w:val="a3"/>
            <w:webHidden/>
          </w:rPr>
          <w:fldChar w:fldCharType="separate"/>
        </w:r>
        <w:r w:rsidR="007E6BE4">
          <w:rPr>
            <w:rStyle w:val="a3"/>
            <w:webHidden/>
          </w:rPr>
          <w:t>4</w:t>
        </w:r>
        <w:r w:rsidR="007E6BE4">
          <w:rPr>
            <w:rStyle w:val="a3"/>
            <w:webHidden/>
          </w:rPr>
          <w:fldChar w:fldCharType="end"/>
        </w:r>
      </w:hyperlink>
    </w:p>
    <w:p w14:paraId="499F0648" w14:textId="77777777" w:rsidR="007E6BE4" w:rsidRDefault="00F51D27" w:rsidP="007E6BE4">
      <w:pPr>
        <w:pStyle w:val="21"/>
        <w:rPr>
          <w:rFonts w:asciiTheme="minorHAnsi" w:eastAsiaTheme="minorEastAsia" w:hAnsiTheme="minorHAnsi" w:cstheme="minorBidi"/>
          <w:i w:val="0"/>
          <w:iCs w:val="0"/>
        </w:rPr>
      </w:pPr>
      <w:hyperlink r:id="rId9" w:anchor="_Toc156825289" w:history="1">
        <w:r w:rsidR="007E6BE4">
          <w:rPr>
            <w:rStyle w:val="a3"/>
            <w:rFonts w:eastAsia="Calibri"/>
            <w:i w:val="0"/>
            <w:iCs w:val="0"/>
          </w:rPr>
          <w:t>1.1. Цель и место дисциплины в структуре образовательной программы</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_Toc156825289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4</w:t>
        </w:r>
        <w:r w:rsidR="007E6BE4">
          <w:rPr>
            <w:rStyle w:val="a3"/>
            <w:rFonts w:eastAsia="Calibri"/>
            <w:i w:val="0"/>
            <w:iCs w:val="0"/>
            <w:webHidden/>
          </w:rPr>
          <w:fldChar w:fldCharType="end"/>
        </w:r>
      </w:hyperlink>
    </w:p>
    <w:p w14:paraId="74C0D13E" w14:textId="77777777" w:rsidR="007E6BE4" w:rsidRDefault="00F51D27" w:rsidP="007E6BE4">
      <w:pPr>
        <w:pStyle w:val="21"/>
        <w:rPr>
          <w:rFonts w:asciiTheme="minorHAnsi" w:eastAsiaTheme="minorEastAsia" w:hAnsiTheme="minorHAnsi" w:cstheme="minorBidi"/>
          <w:i w:val="0"/>
          <w:iCs w:val="0"/>
        </w:rPr>
      </w:pPr>
      <w:hyperlink r:id="rId10" w:anchor="_Toc156825290" w:history="1">
        <w:r w:rsidR="007E6BE4">
          <w:rPr>
            <w:rStyle w:val="a3"/>
            <w:rFonts w:eastAsia="Calibri"/>
            <w:i w:val="0"/>
            <w:iCs w:val="0"/>
          </w:rPr>
          <w:t>1.2. Планируемые результаты освоения дисциплины</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_Toc156825290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4</w:t>
        </w:r>
        <w:r w:rsidR="007E6BE4">
          <w:rPr>
            <w:rStyle w:val="a3"/>
            <w:rFonts w:eastAsia="Calibri"/>
            <w:i w:val="0"/>
            <w:iCs w:val="0"/>
            <w:webHidden/>
          </w:rPr>
          <w:fldChar w:fldCharType="end"/>
        </w:r>
      </w:hyperlink>
    </w:p>
    <w:p w14:paraId="2428369B" w14:textId="77777777" w:rsidR="007E6BE4" w:rsidRDefault="00F51D27" w:rsidP="007E6BE4">
      <w:pPr>
        <w:pStyle w:val="11"/>
        <w:rPr>
          <w:rFonts w:asciiTheme="minorHAnsi" w:eastAsiaTheme="minorEastAsia" w:hAnsiTheme="minorHAnsi" w:cstheme="minorBidi"/>
          <w:b w:val="0"/>
          <w:bCs w:val="0"/>
          <w:sz w:val="24"/>
          <w:szCs w:val="24"/>
          <w:lang w:eastAsia="ru-RU"/>
        </w:rPr>
      </w:pPr>
      <w:hyperlink r:id="rId11" w:anchor="_Toc156825291" w:history="1">
        <w:r w:rsidR="007E6BE4">
          <w:rPr>
            <w:rStyle w:val="a3"/>
          </w:rPr>
          <w:t>2. Структура и содержание ДИСЦИПЛИНЫ</w:t>
        </w:r>
        <w:r w:rsidR="007E6BE4">
          <w:rPr>
            <w:rStyle w:val="a3"/>
            <w:webHidden/>
          </w:rPr>
          <w:tab/>
        </w:r>
        <w:r w:rsidR="007E6BE4">
          <w:rPr>
            <w:rStyle w:val="a3"/>
            <w:webHidden/>
          </w:rPr>
          <w:fldChar w:fldCharType="begin"/>
        </w:r>
        <w:r w:rsidR="007E6BE4">
          <w:rPr>
            <w:rStyle w:val="a3"/>
            <w:webHidden/>
          </w:rPr>
          <w:instrText xml:space="preserve"> PAGEREF _Toc156825291 \h </w:instrText>
        </w:r>
        <w:r w:rsidR="007E6BE4">
          <w:rPr>
            <w:rStyle w:val="a3"/>
            <w:webHidden/>
          </w:rPr>
        </w:r>
        <w:r w:rsidR="007E6BE4">
          <w:rPr>
            <w:rStyle w:val="a3"/>
            <w:webHidden/>
          </w:rPr>
          <w:fldChar w:fldCharType="separate"/>
        </w:r>
        <w:r w:rsidR="007E6BE4">
          <w:rPr>
            <w:rStyle w:val="a3"/>
            <w:webHidden/>
          </w:rPr>
          <w:t>4</w:t>
        </w:r>
        <w:r w:rsidR="007E6BE4">
          <w:rPr>
            <w:rStyle w:val="a3"/>
            <w:webHidden/>
          </w:rPr>
          <w:fldChar w:fldCharType="end"/>
        </w:r>
      </w:hyperlink>
    </w:p>
    <w:p w14:paraId="35C38E2F" w14:textId="77777777" w:rsidR="007E6BE4" w:rsidRDefault="00F51D27" w:rsidP="007E6BE4">
      <w:pPr>
        <w:pStyle w:val="21"/>
        <w:rPr>
          <w:rFonts w:asciiTheme="minorHAnsi" w:eastAsiaTheme="minorEastAsia" w:hAnsiTheme="minorHAnsi" w:cstheme="minorBidi"/>
          <w:i w:val="0"/>
          <w:iCs w:val="0"/>
        </w:rPr>
      </w:pPr>
      <w:hyperlink r:id="rId12" w:anchor="_Toc156825292" w:history="1">
        <w:r w:rsidR="007E6BE4">
          <w:rPr>
            <w:rStyle w:val="a3"/>
            <w:rFonts w:eastAsia="Calibri"/>
            <w:i w:val="0"/>
            <w:iCs w:val="0"/>
          </w:rPr>
          <w:t>2.1. Трудоемкость освоения дисциплины</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_Toc156825292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4</w:t>
        </w:r>
        <w:r w:rsidR="007E6BE4">
          <w:rPr>
            <w:rStyle w:val="a3"/>
            <w:rFonts w:eastAsia="Calibri"/>
            <w:i w:val="0"/>
            <w:iCs w:val="0"/>
            <w:webHidden/>
          </w:rPr>
          <w:fldChar w:fldCharType="end"/>
        </w:r>
      </w:hyperlink>
    </w:p>
    <w:p w14:paraId="2A326B8E" w14:textId="77777777" w:rsidR="007E6BE4" w:rsidRDefault="00F51D27" w:rsidP="007E6BE4">
      <w:pPr>
        <w:pStyle w:val="21"/>
        <w:rPr>
          <w:rFonts w:asciiTheme="minorHAnsi" w:eastAsiaTheme="minorEastAsia" w:hAnsiTheme="minorHAnsi" w:cstheme="minorBidi"/>
          <w:i w:val="0"/>
          <w:iCs w:val="0"/>
        </w:rPr>
      </w:pPr>
      <w:hyperlink r:id="rId13" w:anchor="_Toc156825293" w:history="1">
        <w:r w:rsidR="007E6BE4">
          <w:rPr>
            <w:rStyle w:val="a3"/>
            <w:rFonts w:eastAsia="Calibri"/>
            <w:i w:val="0"/>
            <w:iCs w:val="0"/>
          </w:rPr>
          <w:t>2.2. Содержание дисциплины</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_Toc156825293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5</w:t>
        </w:r>
        <w:r w:rsidR="007E6BE4">
          <w:rPr>
            <w:rStyle w:val="a3"/>
            <w:rFonts w:eastAsia="Calibri"/>
            <w:i w:val="0"/>
            <w:iCs w:val="0"/>
            <w:webHidden/>
          </w:rPr>
          <w:fldChar w:fldCharType="end"/>
        </w:r>
      </w:hyperlink>
    </w:p>
    <w:p w14:paraId="6B54EF30" w14:textId="77777777" w:rsidR="007E6BE4" w:rsidRDefault="00F51D27" w:rsidP="007E6BE4">
      <w:pPr>
        <w:pStyle w:val="21"/>
        <w:rPr>
          <w:rFonts w:asciiTheme="minorHAnsi" w:eastAsiaTheme="minorEastAsia" w:hAnsiTheme="minorHAnsi" w:cstheme="minorBidi"/>
          <w:i w:val="0"/>
          <w:iCs w:val="0"/>
        </w:rPr>
      </w:pPr>
      <w:hyperlink r:id="rId14" w:anchor="_Toc156825295" w:history="1">
        <w:r w:rsidR="007E6BE4">
          <w:rPr>
            <w:rStyle w:val="a3"/>
            <w:rFonts w:eastAsia="Calibri"/>
            <w:i w:val="0"/>
            <w:iCs w:val="0"/>
          </w:rPr>
          <w:t>2.3. Курсовой проект (работа)</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_Toc156825295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6</w:t>
        </w:r>
        <w:r w:rsidR="007E6BE4">
          <w:rPr>
            <w:rStyle w:val="a3"/>
            <w:rFonts w:eastAsia="Calibri"/>
            <w:i w:val="0"/>
            <w:iCs w:val="0"/>
            <w:webHidden/>
          </w:rPr>
          <w:fldChar w:fldCharType="end"/>
        </w:r>
      </w:hyperlink>
    </w:p>
    <w:p w14:paraId="34690504" w14:textId="77777777" w:rsidR="007E6BE4" w:rsidRDefault="00F51D27" w:rsidP="007E6BE4">
      <w:pPr>
        <w:pStyle w:val="11"/>
        <w:rPr>
          <w:rFonts w:asciiTheme="minorHAnsi" w:eastAsiaTheme="minorEastAsia" w:hAnsiTheme="minorHAnsi" w:cstheme="minorBidi"/>
          <w:b w:val="0"/>
          <w:bCs w:val="0"/>
          <w:sz w:val="24"/>
          <w:szCs w:val="24"/>
          <w:lang w:eastAsia="ru-RU"/>
        </w:rPr>
      </w:pPr>
      <w:hyperlink r:id="rId15" w:anchor="_Toc156825296" w:history="1">
        <w:r w:rsidR="007E6BE4">
          <w:rPr>
            <w:rStyle w:val="a3"/>
          </w:rPr>
          <w:t>3. Условия реализации ДИСЦИПЛИНЫ</w:t>
        </w:r>
        <w:r w:rsidR="007E6BE4">
          <w:rPr>
            <w:rStyle w:val="a3"/>
            <w:webHidden/>
          </w:rPr>
          <w:tab/>
        </w:r>
        <w:r w:rsidR="007E6BE4">
          <w:rPr>
            <w:rStyle w:val="a3"/>
            <w:webHidden/>
          </w:rPr>
          <w:fldChar w:fldCharType="begin"/>
        </w:r>
        <w:r w:rsidR="007E6BE4">
          <w:rPr>
            <w:rStyle w:val="a3"/>
            <w:webHidden/>
          </w:rPr>
          <w:instrText xml:space="preserve"> PAGEREF _Toc156825296 \h </w:instrText>
        </w:r>
        <w:r w:rsidR="007E6BE4">
          <w:rPr>
            <w:rStyle w:val="a3"/>
            <w:webHidden/>
          </w:rPr>
        </w:r>
        <w:r w:rsidR="007E6BE4">
          <w:rPr>
            <w:rStyle w:val="a3"/>
            <w:webHidden/>
          </w:rPr>
          <w:fldChar w:fldCharType="separate"/>
        </w:r>
        <w:r w:rsidR="007E6BE4">
          <w:rPr>
            <w:rStyle w:val="a3"/>
            <w:webHidden/>
          </w:rPr>
          <w:t>7</w:t>
        </w:r>
        <w:r w:rsidR="007E6BE4">
          <w:rPr>
            <w:rStyle w:val="a3"/>
            <w:webHidden/>
          </w:rPr>
          <w:fldChar w:fldCharType="end"/>
        </w:r>
      </w:hyperlink>
    </w:p>
    <w:p w14:paraId="3BF2389B" w14:textId="77777777" w:rsidR="007E6BE4" w:rsidRDefault="00F51D27" w:rsidP="007E6BE4">
      <w:pPr>
        <w:pStyle w:val="21"/>
        <w:rPr>
          <w:rFonts w:asciiTheme="minorHAnsi" w:eastAsiaTheme="minorEastAsia" w:hAnsiTheme="minorHAnsi" w:cstheme="minorBidi"/>
          <w:i w:val="0"/>
          <w:iCs w:val="0"/>
        </w:rPr>
      </w:pPr>
      <w:hyperlink r:id="rId16" w:anchor="_Toc156825297" w:history="1">
        <w:r w:rsidR="007E6BE4">
          <w:rPr>
            <w:rStyle w:val="a3"/>
            <w:rFonts w:eastAsia="Calibri"/>
            <w:i w:val="0"/>
            <w:iCs w:val="0"/>
          </w:rPr>
          <w:t>3.1. Материально-техническое обеспечение</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_Toc156825297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7</w:t>
        </w:r>
        <w:r w:rsidR="007E6BE4">
          <w:rPr>
            <w:rStyle w:val="a3"/>
            <w:rFonts w:eastAsia="Calibri"/>
            <w:i w:val="0"/>
            <w:iCs w:val="0"/>
            <w:webHidden/>
          </w:rPr>
          <w:fldChar w:fldCharType="end"/>
        </w:r>
      </w:hyperlink>
    </w:p>
    <w:p w14:paraId="56725717" w14:textId="77777777" w:rsidR="007E6BE4" w:rsidRDefault="00F51D27" w:rsidP="007E6BE4">
      <w:pPr>
        <w:pStyle w:val="21"/>
        <w:rPr>
          <w:rFonts w:asciiTheme="minorHAnsi" w:eastAsiaTheme="minorEastAsia" w:hAnsiTheme="minorHAnsi" w:cstheme="minorBidi"/>
          <w:i w:val="0"/>
          <w:iCs w:val="0"/>
        </w:rPr>
      </w:pPr>
      <w:hyperlink r:id="rId17" w:anchor="_Toc156825298" w:history="1">
        <w:r w:rsidR="007E6BE4">
          <w:rPr>
            <w:rStyle w:val="a3"/>
            <w:rFonts w:eastAsia="Calibri"/>
            <w:i w:val="0"/>
            <w:iCs w:val="0"/>
          </w:rPr>
          <w:t>3.2. Учебно-методическое обеспечение</w:t>
        </w:r>
        <w:r w:rsidR="007E6BE4">
          <w:rPr>
            <w:rStyle w:val="a3"/>
            <w:rFonts w:eastAsia="Calibri"/>
            <w:i w:val="0"/>
            <w:iCs w:val="0"/>
            <w:webHidden/>
          </w:rPr>
          <w:tab/>
        </w:r>
        <w:r w:rsidR="007E6BE4">
          <w:rPr>
            <w:rStyle w:val="a3"/>
            <w:rFonts w:eastAsia="Calibri"/>
            <w:i w:val="0"/>
            <w:iCs w:val="0"/>
            <w:webHidden/>
          </w:rPr>
          <w:fldChar w:fldCharType="begin"/>
        </w:r>
        <w:r w:rsidR="007E6BE4">
          <w:rPr>
            <w:rStyle w:val="a3"/>
            <w:rFonts w:eastAsia="Calibri"/>
            <w:i w:val="0"/>
            <w:iCs w:val="0"/>
            <w:webHidden/>
          </w:rPr>
          <w:instrText xml:space="preserve"> PAGEREF _Toc156825298 \h </w:instrText>
        </w:r>
        <w:r w:rsidR="007E6BE4">
          <w:rPr>
            <w:rStyle w:val="a3"/>
            <w:rFonts w:eastAsia="Calibri"/>
            <w:i w:val="0"/>
            <w:iCs w:val="0"/>
            <w:webHidden/>
          </w:rPr>
        </w:r>
        <w:r w:rsidR="007E6BE4">
          <w:rPr>
            <w:rStyle w:val="a3"/>
            <w:rFonts w:eastAsia="Calibri"/>
            <w:i w:val="0"/>
            <w:iCs w:val="0"/>
            <w:webHidden/>
          </w:rPr>
          <w:fldChar w:fldCharType="separate"/>
        </w:r>
        <w:r w:rsidR="007E6BE4">
          <w:rPr>
            <w:rStyle w:val="a3"/>
            <w:rFonts w:eastAsia="Calibri"/>
            <w:i w:val="0"/>
            <w:iCs w:val="0"/>
            <w:webHidden/>
          </w:rPr>
          <w:t>7</w:t>
        </w:r>
        <w:r w:rsidR="007E6BE4">
          <w:rPr>
            <w:rStyle w:val="a3"/>
            <w:rFonts w:eastAsia="Calibri"/>
            <w:i w:val="0"/>
            <w:iCs w:val="0"/>
            <w:webHidden/>
          </w:rPr>
          <w:fldChar w:fldCharType="end"/>
        </w:r>
      </w:hyperlink>
    </w:p>
    <w:p w14:paraId="7B8403D0" w14:textId="77777777" w:rsidR="007E6BE4" w:rsidRDefault="00F51D27" w:rsidP="007E6BE4">
      <w:pPr>
        <w:pStyle w:val="11"/>
        <w:rPr>
          <w:rFonts w:asciiTheme="minorHAnsi" w:eastAsiaTheme="minorEastAsia" w:hAnsiTheme="minorHAnsi" w:cstheme="minorBidi"/>
          <w:b w:val="0"/>
          <w:bCs w:val="0"/>
          <w:sz w:val="24"/>
          <w:szCs w:val="24"/>
          <w:lang w:eastAsia="ru-RU"/>
        </w:rPr>
      </w:pPr>
      <w:hyperlink r:id="rId18" w:anchor="_Toc156825299" w:history="1">
        <w:r w:rsidR="007E6BE4">
          <w:rPr>
            <w:rStyle w:val="a3"/>
          </w:rPr>
          <w:t>4. Контроль и оценка результатов  освоения ДИСЦИПЛИНЫ</w:t>
        </w:r>
        <w:r w:rsidR="007E6BE4">
          <w:rPr>
            <w:rStyle w:val="a3"/>
            <w:webHidden/>
          </w:rPr>
          <w:tab/>
        </w:r>
        <w:r w:rsidR="007E6BE4">
          <w:rPr>
            <w:rStyle w:val="a3"/>
            <w:webHidden/>
          </w:rPr>
          <w:fldChar w:fldCharType="begin"/>
        </w:r>
        <w:r w:rsidR="007E6BE4">
          <w:rPr>
            <w:rStyle w:val="a3"/>
            <w:webHidden/>
          </w:rPr>
          <w:instrText xml:space="preserve"> PAGEREF _Toc156825299 \h </w:instrText>
        </w:r>
        <w:r w:rsidR="007E6BE4">
          <w:rPr>
            <w:rStyle w:val="a3"/>
            <w:webHidden/>
          </w:rPr>
        </w:r>
        <w:r w:rsidR="007E6BE4">
          <w:rPr>
            <w:rStyle w:val="a3"/>
            <w:webHidden/>
          </w:rPr>
          <w:fldChar w:fldCharType="separate"/>
        </w:r>
        <w:r w:rsidR="007E6BE4">
          <w:rPr>
            <w:rStyle w:val="a3"/>
            <w:webHidden/>
          </w:rPr>
          <w:t>7</w:t>
        </w:r>
        <w:r w:rsidR="007E6BE4">
          <w:rPr>
            <w:rStyle w:val="a3"/>
            <w:webHidden/>
          </w:rPr>
          <w:fldChar w:fldCharType="end"/>
        </w:r>
      </w:hyperlink>
    </w:p>
    <w:p w14:paraId="12934970" w14:textId="77777777" w:rsidR="007E6BE4" w:rsidRDefault="007E6BE4" w:rsidP="007E6BE4">
      <w:pPr>
        <w:pStyle w:val="14"/>
        <w:jc w:val="left"/>
        <w:rPr>
          <w:rFonts w:ascii="Times New Roman" w:hAnsi="Times New Roman"/>
          <w:b w:val="0"/>
          <w:bCs w:val="0"/>
          <w:lang w:val="ru-RU"/>
        </w:rPr>
      </w:pPr>
      <w:r>
        <w:rPr>
          <w:rFonts w:ascii="Times New Roman" w:hAnsi="Times New Roman"/>
          <w:b w:val="0"/>
          <w:bCs w:val="0"/>
          <w:lang w:val="ru-RU"/>
        </w:rPr>
        <w:fldChar w:fldCharType="end"/>
      </w:r>
    </w:p>
    <w:p w14:paraId="3774FF5E" w14:textId="055659FB" w:rsidR="007E6BE4" w:rsidRDefault="007E6BE4" w:rsidP="007E6BE4">
      <w:pPr>
        <w:pStyle w:val="14"/>
        <w:jc w:val="left"/>
        <w:rPr>
          <w:rFonts w:ascii="Times New Roman" w:hAnsi="Times New Roman"/>
          <w:lang w:val="ru-RU"/>
        </w:rPr>
      </w:pPr>
    </w:p>
    <w:p w14:paraId="1E757D09" w14:textId="77777777" w:rsidR="007E6BE4" w:rsidRDefault="007E6BE4" w:rsidP="007E6BE4">
      <w:pPr>
        <w:rPr>
          <w:rFonts w:eastAsia="Segoe UI"/>
          <w:b/>
          <w:bCs/>
          <w:caps/>
          <w:kern w:val="32"/>
          <w:lang w:eastAsia="x-none"/>
        </w:rPr>
        <w:sectPr w:rsidR="007E6BE4">
          <w:pgSz w:w="11906" w:h="16838"/>
          <w:pgMar w:top="1134" w:right="567" w:bottom="1134" w:left="1701" w:header="709" w:footer="709" w:gutter="0"/>
          <w:cols w:space="720"/>
        </w:sectPr>
      </w:pPr>
    </w:p>
    <w:p w14:paraId="1C4A8B7A" w14:textId="77777777" w:rsidR="007E6BE4" w:rsidRPr="00FC6A2E" w:rsidRDefault="007E6BE4" w:rsidP="007E6BE4">
      <w:pPr>
        <w:pStyle w:val="14"/>
        <w:numPr>
          <w:ilvl w:val="0"/>
          <w:numId w:val="2"/>
        </w:numPr>
        <w:spacing w:after="0"/>
        <w:contextualSpacing/>
        <w:mirrorIndents/>
        <w:rPr>
          <w:rStyle w:val="a5"/>
          <w:i w:val="0"/>
          <w:sz w:val="28"/>
          <w:szCs w:val="28"/>
        </w:rPr>
      </w:pPr>
      <w:bookmarkStart w:id="5" w:name="_Toc156294566"/>
      <w:bookmarkStart w:id="6" w:name="_Toc156825288"/>
      <w:r w:rsidRPr="00FC6A2E">
        <w:rPr>
          <w:rStyle w:val="a5"/>
          <w:i w:val="0"/>
          <w:sz w:val="28"/>
          <w:szCs w:val="28"/>
        </w:rPr>
        <w:lastRenderedPageBreak/>
        <w:t>Общая характеристика</w:t>
      </w:r>
      <w:bookmarkEnd w:id="5"/>
      <w:bookmarkEnd w:id="6"/>
      <w:r w:rsidRPr="00FC6A2E">
        <w:rPr>
          <w:rStyle w:val="a5"/>
          <w:i w:val="0"/>
          <w:sz w:val="28"/>
          <w:szCs w:val="28"/>
        </w:rPr>
        <w:t xml:space="preserve"> РАБОЧЕЙ ПРОГРАММЫ УЧЕБНОЙ ДИСЦИПЛИНЫ </w:t>
      </w:r>
    </w:p>
    <w:p w14:paraId="057DF723" w14:textId="77777777" w:rsidR="007E6BE4" w:rsidRPr="00FC6A2E" w:rsidRDefault="007E6BE4" w:rsidP="00BA10D9">
      <w:pPr>
        <w:pStyle w:val="14"/>
        <w:contextualSpacing/>
        <w:mirrorIndents/>
        <w:jc w:val="left"/>
        <w:rPr>
          <w:rStyle w:val="a5"/>
          <w:i w:val="0"/>
          <w:sz w:val="28"/>
          <w:szCs w:val="28"/>
        </w:rPr>
      </w:pPr>
    </w:p>
    <w:p w14:paraId="4C7E9B35" w14:textId="77777777" w:rsidR="007E6BE4" w:rsidRPr="0059536E" w:rsidRDefault="007E6BE4" w:rsidP="007E6BE4">
      <w:pPr>
        <w:suppressAutoHyphens/>
        <w:ind w:firstLine="709"/>
        <w:mirrorIndents/>
        <w:jc w:val="both"/>
        <w:rPr>
          <w:rStyle w:val="a5"/>
          <w:rFonts w:eastAsia="Calibri"/>
          <w:b/>
          <w:bCs/>
          <w:i w:val="0"/>
          <w:sz w:val="28"/>
          <w:szCs w:val="28"/>
        </w:rPr>
      </w:pPr>
      <w:bookmarkStart w:id="7" w:name="_Toc156294568"/>
      <w:bookmarkStart w:id="8" w:name="_Toc156825290"/>
      <w:r w:rsidRPr="0059536E">
        <w:rPr>
          <w:rStyle w:val="a5"/>
          <w:rFonts w:eastAsia="Calibri"/>
          <w:b/>
          <w:bCs/>
          <w:i w:val="0"/>
          <w:sz w:val="28"/>
          <w:szCs w:val="28"/>
        </w:rPr>
        <w:t>1.1 Общая характеристика примерной рабочей программы общеобразовательной дисциплины «Химия»</w:t>
      </w:r>
    </w:p>
    <w:p w14:paraId="30152183" w14:textId="77777777" w:rsidR="007E6BE4" w:rsidRPr="0059536E" w:rsidRDefault="007E6BE4" w:rsidP="007E6BE4">
      <w:pPr>
        <w:suppressAutoHyphens/>
        <w:ind w:firstLine="709"/>
        <w:mirrorIndents/>
        <w:jc w:val="both"/>
        <w:rPr>
          <w:rStyle w:val="a5"/>
          <w:rFonts w:eastAsia="Calibri"/>
          <w:b/>
          <w:bCs/>
          <w:i w:val="0"/>
          <w:sz w:val="28"/>
          <w:szCs w:val="28"/>
        </w:rPr>
      </w:pPr>
      <w:r w:rsidRPr="0059536E">
        <w:rPr>
          <w:rStyle w:val="a5"/>
          <w:rFonts w:eastAsia="Calibri"/>
          <w:b/>
          <w:bCs/>
          <w:i w:val="0"/>
          <w:sz w:val="28"/>
          <w:szCs w:val="28"/>
        </w:rPr>
        <w:t>1.2. Место дисциплины в структуре основной профессиональной образовательной программы</w:t>
      </w:r>
    </w:p>
    <w:p w14:paraId="35B36F97" w14:textId="32C841F3"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 xml:space="preserve">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специальности </w:t>
      </w:r>
      <w:r w:rsidR="00F45591" w:rsidRPr="00F45591">
        <w:rPr>
          <w:rFonts w:eastAsia="Calibri"/>
          <w:sz w:val="28"/>
          <w:szCs w:val="28"/>
          <w:lang w:eastAsia="en-US"/>
        </w:rPr>
        <w:t>23.02.06 Техническая эксплуатация подвижного состава железных дорог</w:t>
      </w:r>
      <w:r w:rsidR="00F45591">
        <w:rPr>
          <w:rFonts w:eastAsia="Calibri"/>
          <w:sz w:val="28"/>
          <w:szCs w:val="28"/>
          <w:lang w:eastAsia="en-US"/>
        </w:rPr>
        <w:t>.</w:t>
      </w:r>
    </w:p>
    <w:p w14:paraId="3FCCB4E5"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Прикладной модуль включает два раздела. Раздел 8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2B448225" w14:textId="77777777" w:rsidR="007E6BE4" w:rsidRPr="0059536E" w:rsidRDefault="007E6BE4" w:rsidP="007E6BE4">
      <w:pPr>
        <w:suppressAutoHyphens/>
        <w:ind w:firstLine="709"/>
        <w:mirrorIndents/>
        <w:jc w:val="both"/>
        <w:rPr>
          <w:rStyle w:val="a5"/>
          <w:rFonts w:eastAsia="Calibri"/>
          <w:b/>
          <w:bCs/>
          <w:i w:val="0"/>
          <w:sz w:val="28"/>
          <w:szCs w:val="28"/>
        </w:rPr>
      </w:pPr>
      <w:r w:rsidRPr="0059536E">
        <w:rPr>
          <w:rStyle w:val="a5"/>
          <w:rFonts w:eastAsia="Calibri"/>
          <w:b/>
          <w:bCs/>
          <w:i w:val="0"/>
          <w:sz w:val="28"/>
          <w:szCs w:val="28"/>
        </w:rPr>
        <w:t>1.2. Цели и планируемые результаты освоения дисциплины</w:t>
      </w:r>
    </w:p>
    <w:p w14:paraId="7E418DD2" w14:textId="77777777" w:rsidR="007E6BE4" w:rsidRPr="0059536E" w:rsidRDefault="007E6BE4" w:rsidP="007E6BE4">
      <w:pPr>
        <w:suppressAutoHyphens/>
        <w:ind w:firstLine="709"/>
        <w:mirrorIndents/>
        <w:jc w:val="both"/>
        <w:rPr>
          <w:rStyle w:val="a5"/>
          <w:rFonts w:eastAsia="Calibri"/>
          <w:b/>
          <w:bCs/>
          <w:i w:val="0"/>
          <w:sz w:val="28"/>
          <w:szCs w:val="28"/>
        </w:rPr>
      </w:pPr>
      <w:r w:rsidRPr="0059536E">
        <w:rPr>
          <w:rStyle w:val="a5"/>
          <w:rFonts w:eastAsia="Calibri"/>
          <w:b/>
          <w:bCs/>
          <w:i w:val="0"/>
          <w:sz w:val="28"/>
          <w:szCs w:val="28"/>
        </w:rPr>
        <w:t>1.2.1. Цели и задачи дисциплины</w:t>
      </w:r>
    </w:p>
    <w:p w14:paraId="33EA9CF6"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4A9463F5"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Задачи дисциплины:</w:t>
      </w:r>
    </w:p>
    <w:p w14:paraId="39CB78A2"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4DDFB565"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1A3EB5AA"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72CC09A8"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189B5623"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5) сформировать умения прогнозировать последствия своей деятельности и химических природных, бытовых и производственных процессов;</w:t>
      </w:r>
    </w:p>
    <w:p w14:paraId="1A4449F8"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6) сформировать понимание значимости достижений химической науки и технологий для развития социальной и производственной сфер.</w:t>
      </w:r>
    </w:p>
    <w:p w14:paraId="48D66CFC" w14:textId="77777777" w:rsidR="007E6BE4" w:rsidRPr="00FC6A2E" w:rsidRDefault="007E6BE4" w:rsidP="007E6BE4">
      <w:pPr>
        <w:suppressAutoHyphens/>
        <w:ind w:firstLine="709"/>
        <w:mirrorIndents/>
        <w:jc w:val="both"/>
        <w:rPr>
          <w:rStyle w:val="a5"/>
          <w:rFonts w:eastAsia="Calibri"/>
          <w:i w:val="0"/>
          <w:sz w:val="28"/>
          <w:szCs w:val="28"/>
        </w:rPr>
      </w:pPr>
    </w:p>
    <w:p w14:paraId="651FDABC"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lastRenderedPageBreak/>
        <w:t>1.2.2. Планируемые результаты освоения общеобразовательной дисциплины в соответствии с ФГОС СПО и на основе ФГОС СОО результаты освоения дисциплины</w:t>
      </w:r>
      <w:bookmarkEnd w:id="7"/>
      <w:bookmarkEnd w:id="8"/>
    </w:p>
    <w:p w14:paraId="12173A50" w14:textId="77777777" w:rsidR="007E6BE4" w:rsidRPr="00FC6A2E" w:rsidRDefault="007E6BE4" w:rsidP="007E6BE4">
      <w:pPr>
        <w:suppressAutoHyphens/>
        <w:ind w:firstLine="709"/>
        <w:mirrorIndents/>
        <w:jc w:val="both"/>
        <w:rPr>
          <w:rStyle w:val="a5"/>
          <w:rFonts w:eastAsia="Calibri"/>
          <w:i w:val="0"/>
          <w:sz w:val="28"/>
          <w:szCs w:val="28"/>
        </w:rPr>
      </w:pPr>
      <w:r w:rsidRPr="00FC6A2E">
        <w:rPr>
          <w:rStyle w:val="a5"/>
          <w:rFonts w:eastAsia="Calibri"/>
          <w:i w:val="0"/>
          <w:sz w:val="28"/>
          <w:szCs w:val="28"/>
        </w:rPr>
        <w:t>Планируемые результаты освоения общеобразовательной дисциплины в соответствии с ФГОС СПО и на основе ФГОС СОО</w:t>
      </w:r>
    </w:p>
    <w:p w14:paraId="2024C4A3" w14:textId="77777777" w:rsidR="007E6BE4" w:rsidRPr="00FC6A2E" w:rsidRDefault="007E6BE4" w:rsidP="007E6BE4">
      <w:pPr>
        <w:suppressAutoHyphens/>
        <w:ind w:firstLine="709"/>
        <w:mirrorIndents/>
        <w:jc w:val="both"/>
        <w:rPr>
          <w:rStyle w:val="a5"/>
          <w:i w:val="0"/>
          <w:sz w:val="28"/>
          <w:szCs w:val="28"/>
        </w:rPr>
      </w:pPr>
      <w:r w:rsidRPr="00FC6A2E">
        <w:rPr>
          <w:rStyle w:val="a5"/>
          <w:rFonts w:eastAsia="Calibri"/>
          <w:i w:val="0"/>
          <w:sz w:val="28"/>
          <w:szCs w:val="28"/>
        </w:rPr>
        <w:t>Особое значение дисциплина имеет при формировании и развитии ОК и ПК.</w:t>
      </w:r>
    </w:p>
    <w:p w14:paraId="27114C6E" w14:textId="77777777" w:rsidR="00FC6A2E" w:rsidRDefault="00FC6A2E" w:rsidP="007E6BE4">
      <w:pPr>
        <w:suppressAutoHyphens/>
        <w:spacing w:line="276" w:lineRule="auto"/>
        <w:ind w:firstLine="709"/>
        <w:jc w:val="both"/>
        <w:rPr>
          <w:rFonts w:eastAsia="Calibri"/>
          <w:b/>
        </w:rPr>
        <w:sectPr w:rsidR="00FC6A2E" w:rsidSect="00FC6A2E">
          <w:pgSz w:w="11906" w:h="16838"/>
          <w:pgMar w:top="1134" w:right="851" w:bottom="1134" w:left="1701" w:header="709" w:footer="709" w:gutter="0"/>
          <w:cols w:space="720"/>
        </w:sectPr>
      </w:pPr>
    </w:p>
    <w:p w14:paraId="1D0B9F5F" w14:textId="77777777" w:rsidR="007E6BE4" w:rsidRDefault="007E6BE4" w:rsidP="00FC6A2E">
      <w:pPr>
        <w:spacing w:after="120"/>
        <w:rPr>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3641"/>
        <w:gridCol w:w="3776"/>
      </w:tblGrid>
      <w:tr w:rsidR="007E6BE4" w:rsidRPr="00E654EF" w14:paraId="420E1013" w14:textId="77777777" w:rsidTr="00E654EF">
        <w:trPr>
          <w:trHeight w:val="411"/>
        </w:trPr>
        <w:tc>
          <w:tcPr>
            <w:tcW w:w="1085" w:type="pct"/>
            <w:vMerge w:val="restart"/>
            <w:tcBorders>
              <w:top w:val="single" w:sz="6" w:space="0" w:color="auto"/>
              <w:left w:val="single" w:sz="6" w:space="0" w:color="auto"/>
              <w:bottom w:val="single" w:sz="6" w:space="0" w:color="auto"/>
              <w:right w:val="single" w:sz="6" w:space="0" w:color="auto"/>
            </w:tcBorders>
            <w:vAlign w:val="center"/>
            <w:hideMark/>
          </w:tcPr>
          <w:p w14:paraId="61EDCF9C" w14:textId="77777777" w:rsidR="007E6BE4" w:rsidRPr="00E654EF" w:rsidRDefault="007E6BE4">
            <w:pPr>
              <w:spacing w:line="276" w:lineRule="auto"/>
              <w:jc w:val="center"/>
              <w:rPr>
                <w:rStyle w:val="a5"/>
                <w:rFonts w:eastAsia="Calibri"/>
                <w:b/>
                <w:i w:val="0"/>
                <w:lang w:eastAsia="en-US"/>
              </w:rPr>
            </w:pPr>
            <w:r w:rsidRPr="00E654EF">
              <w:rPr>
                <w:rStyle w:val="a5"/>
                <w:rFonts w:eastAsia="Calibri"/>
                <w:b/>
                <w:lang w:eastAsia="en-US"/>
              </w:rPr>
              <w:t>Код ОК,</w:t>
            </w:r>
          </w:p>
          <w:p w14:paraId="7B42742D" w14:textId="77777777" w:rsidR="007E6BE4" w:rsidRPr="00E654EF" w:rsidRDefault="007E6BE4">
            <w:pPr>
              <w:spacing w:line="276" w:lineRule="auto"/>
              <w:jc w:val="center"/>
              <w:textAlignment w:val="baseline"/>
              <w:rPr>
                <w:rFonts w:eastAsia="Calibri"/>
                <w:i/>
              </w:rPr>
            </w:pPr>
            <w:r w:rsidRPr="00E654EF">
              <w:rPr>
                <w:rStyle w:val="a5"/>
                <w:rFonts w:eastAsia="Calibri"/>
                <w:b/>
                <w:color w:val="000000" w:themeColor="text1"/>
                <w:lang w:eastAsia="en-US"/>
              </w:rPr>
              <w:t>ПК</w:t>
            </w:r>
          </w:p>
        </w:tc>
        <w:tc>
          <w:tcPr>
            <w:tcW w:w="3915" w:type="pct"/>
            <w:gridSpan w:val="2"/>
            <w:tcBorders>
              <w:top w:val="single" w:sz="6" w:space="0" w:color="auto"/>
              <w:left w:val="single" w:sz="6" w:space="0" w:color="auto"/>
              <w:bottom w:val="single" w:sz="6" w:space="0" w:color="auto"/>
              <w:right w:val="single" w:sz="6" w:space="0" w:color="auto"/>
            </w:tcBorders>
            <w:vAlign w:val="center"/>
            <w:hideMark/>
          </w:tcPr>
          <w:p w14:paraId="3F6FE0C1" w14:textId="77777777" w:rsidR="007E6BE4" w:rsidRPr="00E654EF" w:rsidRDefault="007E6BE4">
            <w:pPr>
              <w:spacing w:line="276" w:lineRule="auto"/>
              <w:jc w:val="center"/>
              <w:textAlignment w:val="baseline"/>
              <w:rPr>
                <w:lang w:eastAsia="en-US"/>
              </w:rPr>
            </w:pPr>
            <w:r w:rsidRPr="00E654EF">
              <w:rPr>
                <w:b/>
                <w:bCs/>
                <w:lang w:eastAsia="en-US"/>
              </w:rPr>
              <w:t>Планируемые результаты обучения</w:t>
            </w:r>
          </w:p>
        </w:tc>
      </w:tr>
      <w:tr w:rsidR="007E6BE4" w:rsidRPr="00E654EF" w14:paraId="4830CF27" w14:textId="77777777" w:rsidTr="00E654EF">
        <w:trPr>
          <w:trHeight w:val="577"/>
        </w:trPr>
        <w:tc>
          <w:tcPr>
            <w:tcW w:w="1085" w:type="pct"/>
            <w:vMerge/>
            <w:tcBorders>
              <w:top w:val="single" w:sz="6" w:space="0" w:color="auto"/>
              <w:left w:val="single" w:sz="6" w:space="0" w:color="auto"/>
              <w:bottom w:val="single" w:sz="6" w:space="0" w:color="auto"/>
              <w:right w:val="single" w:sz="6" w:space="0" w:color="auto"/>
            </w:tcBorders>
            <w:vAlign w:val="center"/>
            <w:hideMark/>
          </w:tcPr>
          <w:p w14:paraId="308B7914" w14:textId="77777777" w:rsidR="007E6BE4" w:rsidRPr="00E654EF" w:rsidRDefault="007E6BE4">
            <w:pPr>
              <w:spacing w:line="276" w:lineRule="auto"/>
              <w:rPr>
                <w:i/>
              </w:rPr>
            </w:pPr>
          </w:p>
        </w:tc>
        <w:tc>
          <w:tcPr>
            <w:tcW w:w="1923" w:type="pct"/>
            <w:tcBorders>
              <w:top w:val="single" w:sz="6" w:space="0" w:color="auto"/>
              <w:left w:val="single" w:sz="6" w:space="0" w:color="auto"/>
              <w:bottom w:val="single" w:sz="6" w:space="0" w:color="auto"/>
              <w:right w:val="single" w:sz="6" w:space="0" w:color="auto"/>
            </w:tcBorders>
            <w:vAlign w:val="center"/>
            <w:hideMark/>
          </w:tcPr>
          <w:p w14:paraId="71B0B560" w14:textId="78A8FD9E" w:rsidR="007E6BE4" w:rsidRPr="00E654EF" w:rsidRDefault="007E6BE4" w:rsidP="00E654EF">
            <w:pPr>
              <w:spacing w:line="276" w:lineRule="auto"/>
              <w:ind w:left="-90"/>
              <w:jc w:val="center"/>
              <w:textAlignment w:val="baseline"/>
              <w:rPr>
                <w:lang w:eastAsia="en-US"/>
              </w:rPr>
            </w:pPr>
            <w:r w:rsidRPr="00E654EF">
              <w:rPr>
                <w:b/>
                <w:bCs/>
                <w:lang w:eastAsia="en-US"/>
              </w:rPr>
              <w:t>Общие</w:t>
            </w:r>
          </w:p>
        </w:tc>
        <w:tc>
          <w:tcPr>
            <w:tcW w:w="1992" w:type="pct"/>
            <w:tcBorders>
              <w:top w:val="single" w:sz="6" w:space="0" w:color="auto"/>
              <w:left w:val="single" w:sz="6" w:space="0" w:color="auto"/>
              <w:bottom w:val="single" w:sz="6" w:space="0" w:color="auto"/>
              <w:right w:val="single" w:sz="6" w:space="0" w:color="auto"/>
            </w:tcBorders>
            <w:vAlign w:val="center"/>
            <w:hideMark/>
          </w:tcPr>
          <w:p w14:paraId="232B1E29" w14:textId="54F5E6ED" w:rsidR="007E6BE4" w:rsidRPr="00E654EF" w:rsidRDefault="007E6BE4">
            <w:pPr>
              <w:spacing w:line="276" w:lineRule="auto"/>
              <w:jc w:val="center"/>
              <w:textAlignment w:val="baseline"/>
              <w:rPr>
                <w:lang w:eastAsia="en-US"/>
              </w:rPr>
            </w:pPr>
            <w:r w:rsidRPr="00E654EF">
              <w:rPr>
                <w:b/>
                <w:bCs/>
                <w:lang w:eastAsia="en-US"/>
              </w:rPr>
              <w:t>Дисциплинарные</w:t>
            </w:r>
          </w:p>
        </w:tc>
      </w:tr>
      <w:tr w:rsidR="007E6BE4" w:rsidRPr="00E654EF" w14:paraId="4807B109" w14:textId="77777777" w:rsidTr="00E654EF">
        <w:trPr>
          <w:trHeight w:val="694"/>
        </w:trPr>
        <w:tc>
          <w:tcPr>
            <w:tcW w:w="1085" w:type="pct"/>
            <w:tcBorders>
              <w:top w:val="single" w:sz="6" w:space="0" w:color="auto"/>
              <w:left w:val="single" w:sz="6" w:space="0" w:color="auto"/>
              <w:bottom w:val="single" w:sz="6" w:space="0" w:color="auto"/>
              <w:right w:val="single" w:sz="6" w:space="0" w:color="auto"/>
            </w:tcBorders>
            <w:hideMark/>
          </w:tcPr>
          <w:p w14:paraId="1387F738" w14:textId="77777777" w:rsidR="007E6BE4" w:rsidRPr="00E654EF" w:rsidRDefault="007E6BE4">
            <w:pPr>
              <w:spacing w:line="276" w:lineRule="auto"/>
              <w:textAlignment w:val="baseline"/>
              <w:rPr>
                <w:lang w:eastAsia="en-US"/>
              </w:rPr>
            </w:pPr>
            <w:r w:rsidRPr="00E654EF">
              <w:rPr>
                <w:lang w:eastAsia="en-US"/>
              </w:rPr>
              <w:t>ОК 01. Выбирать способы решения задач профессиональной деятельности применительно  </w:t>
            </w:r>
            <w:r w:rsidRPr="00E654EF">
              <w:rPr>
                <w:lang w:eastAsia="en-US"/>
              </w:rPr>
              <w:br/>
              <w:t>к различным контекстам </w:t>
            </w:r>
          </w:p>
        </w:tc>
        <w:tc>
          <w:tcPr>
            <w:tcW w:w="1923" w:type="pct"/>
            <w:tcBorders>
              <w:top w:val="single" w:sz="6" w:space="0" w:color="auto"/>
              <w:left w:val="single" w:sz="6" w:space="0" w:color="auto"/>
              <w:bottom w:val="single" w:sz="6" w:space="0" w:color="auto"/>
              <w:right w:val="single" w:sz="6" w:space="0" w:color="auto"/>
            </w:tcBorders>
            <w:hideMark/>
          </w:tcPr>
          <w:p w14:paraId="6223CFF8"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В части трудового воспитания:</w:t>
            </w:r>
          </w:p>
          <w:p w14:paraId="12EE58E1"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готовность к труду, осознание ценности мастерства, трудолюбие; </w:t>
            </w:r>
          </w:p>
          <w:p w14:paraId="5CD465E9"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B5681FF"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интерес к различным сферам профессиональной деятельности, </w:t>
            </w:r>
          </w:p>
          <w:p w14:paraId="20C5F220"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Овладение универсальными учебными познавательными действиями:</w:t>
            </w:r>
          </w:p>
          <w:p w14:paraId="64E66AF9"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а) базовые логические действия:</w:t>
            </w:r>
          </w:p>
          <w:p w14:paraId="76A2B8E2"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самостоятельно формулировать и актуализировать проблему, рассматривать ее всесторонне;  </w:t>
            </w:r>
          </w:p>
          <w:p w14:paraId="5B9B9B8E" w14:textId="77777777" w:rsidR="007E6BE4" w:rsidRPr="00E654EF" w:rsidRDefault="007E6BE4">
            <w:pPr>
              <w:pStyle w:val="dt-p"/>
              <w:shd w:val="clear" w:color="auto" w:fill="FFFFFF"/>
              <w:spacing w:before="0" w:beforeAutospacing="0" w:after="0" w:afterAutospacing="0" w:line="276" w:lineRule="auto"/>
              <w:ind w:firstLine="202"/>
              <w:jc w:val="both"/>
              <w:textAlignment w:val="baseline"/>
              <w:rPr>
                <w:rFonts w:eastAsia="Calibri"/>
                <w:iCs/>
                <w:lang w:eastAsia="en-US"/>
              </w:rPr>
            </w:pPr>
            <w:r w:rsidRPr="00E654EF">
              <w:rPr>
                <w:rFonts w:eastAsia="Calibri"/>
                <w:iCs/>
                <w:lang w:eastAsia="en-US"/>
              </w:rPr>
              <w:t xml:space="preserve">- устанавливать существенный признак или основания для сравнения, классификации и обобщения;  </w:t>
            </w:r>
          </w:p>
          <w:p w14:paraId="7BAB6E53" w14:textId="77777777" w:rsidR="007E6BE4" w:rsidRPr="00E654EF" w:rsidRDefault="007E6BE4">
            <w:pPr>
              <w:pStyle w:val="dt-p"/>
              <w:shd w:val="clear" w:color="auto" w:fill="FFFFFF"/>
              <w:spacing w:before="0" w:beforeAutospacing="0" w:after="0" w:afterAutospacing="0" w:line="276" w:lineRule="auto"/>
              <w:ind w:firstLine="202"/>
              <w:jc w:val="both"/>
              <w:textAlignment w:val="baseline"/>
              <w:rPr>
                <w:rFonts w:eastAsia="Calibri"/>
                <w:iCs/>
                <w:lang w:eastAsia="en-US"/>
              </w:rPr>
            </w:pPr>
            <w:r w:rsidRPr="00E654EF">
              <w:rPr>
                <w:rFonts w:eastAsia="Calibri"/>
                <w:iCs/>
                <w:lang w:eastAsia="en-US"/>
              </w:rPr>
              <w:t>- определять цели деятельности, задавать параметры и критерии их достижения;</w:t>
            </w:r>
          </w:p>
          <w:p w14:paraId="7AB45AE3" w14:textId="77777777" w:rsidR="007E6BE4" w:rsidRPr="00E654EF" w:rsidRDefault="007E6BE4">
            <w:pPr>
              <w:pStyle w:val="dt-p"/>
              <w:shd w:val="clear" w:color="auto" w:fill="FFFFFF"/>
              <w:spacing w:before="0" w:beforeAutospacing="0" w:after="0" w:afterAutospacing="0" w:line="276" w:lineRule="auto"/>
              <w:ind w:firstLine="202"/>
              <w:jc w:val="both"/>
              <w:textAlignment w:val="baseline"/>
              <w:rPr>
                <w:rFonts w:eastAsia="Calibri"/>
                <w:iCs/>
                <w:lang w:eastAsia="en-US"/>
              </w:rPr>
            </w:pPr>
            <w:r w:rsidRPr="00E654EF">
              <w:rPr>
                <w:rFonts w:eastAsia="Calibri"/>
                <w:iCs/>
                <w:lang w:eastAsia="en-US"/>
              </w:rPr>
              <w:t xml:space="preserve">- выявлять закономерности и противоречия в рассматриваемых явлениях;  </w:t>
            </w:r>
          </w:p>
          <w:p w14:paraId="740FB6AA" w14:textId="77777777" w:rsidR="007E6BE4" w:rsidRPr="00E654EF" w:rsidRDefault="007E6BE4">
            <w:pPr>
              <w:pStyle w:val="dt-p"/>
              <w:shd w:val="clear" w:color="auto" w:fill="FFFFFF"/>
              <w:spacing w:before="0" w:beforeAutospacing="0" w:after="0" w:afterAutospacing="0" w:line="276" w:lineRule="auto"/>
              <w:ind w:firstLine="202"/>
              <w:jc w:val="both"/>
              <w:textAlignment w:val="baseline"/>
              <w:rPr>
                <w:rFonts w:eastAsia="Calibri"/>
                <w:iCs/>
                <w:lang w:eastAsia="en-US"/>
              </w:rPr>
            </w:pPr>
            <w:r w:rsidRPr="00E654EF">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19DF8FDF"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 xml:space="preserve">- развивать креативное мышление при решении жизненных проблем </w:t>
            </w:r>
          </w:p>
          <w:p w14:paraId="309F1815" w14:textId="77777777" w:rsidR="007E6BE4" w:rsidRPr="00E654EF" w:rsidRDefault="007E6BE4">
            <w:pPr>
              <w:spacing w:line="276" w:lineRule="auto"/>
              <w:ind w:firstLine="202"/>
              <w:jc w:val="both"/>
              <w:rPr>
                <w:rFonts w:eastAsia="Calibri"/>
                <w:iCs/>
                <w:lang w:eastAsia="en-US"/>
              </w:rPr>
            </w:pPr>
            <w:r w:rsidRPr="00E654EF">
              <w:rPr>
                <w:rFonts w:eastAsia="Calibri"/>
                <w:iCs/>
                <w:lang w:eastAsia="en-US"/>
              </w:rPr>
              <w:t>б) базовые исследовательские действия:</w:t>
            </w:r>
          </w:p>
          <w:p w14:paraId="626BAEB3"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t xml:space="preserve">- владеть навыками учебно-исследовательской и проектной деятельности, навыками разрешения проблем; </w:t>
            </w:r>
          </w:p>
          <w:p w14:paraId="5819F765"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734CCE2"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FA4E938"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t>-- уметь переносить знания в познавательную и практическую области жизнедеятельности;</w:t>
            </w:r>
          </w:p>
          <w:p w14:paraId="3493F192"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t xml:space="preserve">- уметь интегрировать знания из разных предметных областей; </w:t>
            </w:r>
          </w:p>
          <w:p w14:paraId="2AA73AEB" w14:textId="77777777" w:rsidR="007E6BE4" w:rsidRPr="00E654EF" w:rsidRDefault="007E6BE4">
            <w:pPr>
              <w:shd w:val="clear" w:color="auto" w:fill="FFFFFF"/>
              <w:spacing w:line="276" w:lineRule="auto"/>
              <w:ind w:firstLine="202"/>
              <w:jc w:val="both"/>
              <w:textAlignment w:val="baseline"/>
              <w:rPr>
                <w:rFonts w:eastAsia="Calibri"/>
                <w:iCs/>
                <w:lang w:eastAsia="en-US"/>
              </w:rPr>
            </w:pPr>
            <w:r w:rsidRPr="00E654EF">
              <w:rPr>
                <w:rFonts w:eastAsia="Calibri"/>
                <w:iCs/>
                <w:lang w:eastAsia="en-US"/>
              </w:rPr>
              <w:t xml:space="preserve">- выдвигать новые идеи, предлагать оригинальные подходы и решения; </w:t>
            </w:r>
          </w:p>
          <w:p w14:paraId="6C8C0AC8" w14:textId="77777777" w:rsidR="007E6BE4" w:rsidRPr="00E654EF" w:rsidRDefault="007E6BE4">
            <w:pPr>
              <w:spacing w:line="276" w:lineRule="auto"/>
              <w:jc w:val="both"/>
              <w:rPr>
                <w:lang w:eastAsia="en-US"/>
              </w:rPr>
            </w:pPr>
            <w:r w:rsidRPr="00E654EF">
              <w:rPr>
                <w:rFonts w:eastAsia="Calibri"/>
                <w:iCs/>
                <w:lang w:eastAsia="en-US"/>
              </w:rPr>
              <w:t xml:space="preserve">и способность их использования в познавательной и социальной практике </w:t>
            </w:r>
          </w:p>
        </w:tc>
        <w:tc>
          <w:tcPr>
            <w:tcW w:w="1992" w:type="pct"/>
            <w:tcBorders>
              <w:top w:val="single" w:sz="6" w:space="0" w:color="auto"/>
              <w:left w:val="single" w:sz="6" w:space="0" w:color="auto"/>
              <w:bottom w:val="single" w:sz="6" w:space="0" w:color="auto"/>
              <w:right w:val="single" w:sz="6" w:space="0" w:color="auto"/>
            </w:tcBorders>
            <w:hideMark/>
          </w:tcPr>
          <w:p w14:paraId="53868A73" w14:textId="77777777" w:rsidR="007E6BE4" w:rsidRPr="00E654EF" w:rsidRDefault="007E6BE4">
            <w:pPr>
              <w:pStyle w:val="s1"/>
              <w:shd w:val="clear" w:color="auto" w:fill="FFFFFF"/>
              <w:spacing w:before="0" w:beforeAutospacing="0" w:after="0" w:afterAutospacing="0" w:line="276" w:lineRule="auto"/>
              <w:ind w:firstLine="63"/>
              <w:rPr>
                <w:rFonts w:eastAsiaTheme="minorHAnsi"/>
                <w:lang w:eastAsia="en-US"/>
              </w:rPr>
            </w:pPr>
            <w:r w:rsidRPr="00E654EF">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B7A37EA" w14:textId="77777777" w:rsidR="007E6BE4" w:rsidRPr="00E654EF" w:rsidRDefault="007E6BE4">
            <w:pPr>
              <w:pStyle w:val="s1"/>
              <w:shd w:val="clear" w:color="auto" w:fill="FFFFFF"/>
              <w:spacing w:before="0" w:beforeAutospacing="0" w:after="0" w:afterAutospacing="0" w:line="276" w:lineRule="auto"/>
              <w:ind w:firstLine="63"/>
              <w:rPr>
                <w:rFonts w:eastAsiaTheme="minorHAnsi"/>
                <w:lang w:eastAsia="en-US"/>
              </w:rPr>
            </w:pPr>
            <w:r w:rsidRPr="00E654EF">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ABFF98D" w14:textId="77777777" w:rsidR="007E6BE4" w:rsidRPr="00E654EF" w:rsidRDefault="007E6BE4">
            <w:pPr>
              <w:pStyle w:val="s1"/>
              <w:shd w:val="clear" w:color="auto" w:fill="FFFFFF"/>
              <w:spacing w:before="0" w:beforeAutospacing="0" w:after="0" w:afterAutospacing="0" w:line="276" w:lineRule="auto"/>
              <w:ind w:firstLine="63"/>
              <w:rPr>
                <w:rFonts w:eastAsiaTheme="minorHAnsi"/>
                <w:lang w:eastAsia="en-US"/>
              </w:rPr>
            </w:pPr>
            <w:r w:rsidRPr="00E654EF">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41D585A4" w14:textId="77777777" w:rsidR="007E6BE4" w:rsidRPr="00E654EF" w:rsidRDefault="007E6BE4">
            <w:pPr>
              <w:pStyle w:val="s1"/>
              <w:shd w:val="clear" w:color="auto" w:fill="FFFFFF"/>
              <w:spacing w:before="0" w:beforeAutospacing="0" w:after="0" w:afterAutospacing="0" w:line="276" w:lineRule="auto"/>
              <w:ind w:firstLine="205"/>
              <w:rPr>
                <w:rFonts w:eastAsiaTheme="minorHAnsi"/>
                <w:lang w:eastAsia="en-US"/>
              </w:rPr>
            </w:pPr>
            <w:r w:rsidRPr="00E654EF">
              <w:rPr>
                <w:rFonts w:eastAsiaTheme="minorHAnsi"/>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774C23D" w14:textId="77777777" w:rsidR="007E6BE4" w:rsidRPr="00E654EF" w:rsidRDefault="007E6BE4">
            <w:pPr>
              <w:pStyle w:val="s1"/>
              <w:shd w:val="clear" w:color="auto" w:fill="FFFFFF"/>
              <w:spacing w:before="0" w:beforeAutospacing="0" w:after="0" w:afterAutospacing="0" w:line="276" w:lineRule="auto"/>
              <w:ind w:firstLine="205"/>
              <w:rPr>
                <w:rFonts w:eastAsiaTheme="minorHAnsi"/>
                <w:lang w:eastAsia="en-US"/>
              </w:rPr>
            </w:pPr>
            <w:r w:rsidRPr="00E654EF">
              <w:rPr>
                <w:rFonts w:eastAsiaTheme="minorHAnsi"/>
                <w:lang w:eastAsia="en-US"/>
              </w:rPr>
              <w:t xml:space="preserve">- уметь оперировать понятиями: рациональная функция, показательная функция, степенная </w:t>
            </w:r>
            <w:r w:rsidRPr="00E654EF">
              <w:rPr>
                <w:rFonts w:eastAsiaTheme="minorHAnsi"/>
                <w:lang w:eastAsia="en-US"/>
              </w:rPr>
              <w:lastRenderedPageBreak/>
              <w:t>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154C79F3" w14:textId="77777777" w:rsidR="007E6BE4" w:rsidRPr="00E654EF" w:rsidRDefault="007E6BE4">
            <w:pPr>
              <w:pStyle w:val="s1"/>
              <w:shd w:val="clear" w:color="auto" w:fill="FFFFFF"/>
              <w:spacing w:before="0" w:beforeAutospacing="0" w:after="0" w:afterAutospacing="0" w:line="276" w:lineRule="auto"/>
              <w:ind w:firstLine="205"/>
              <w:rPr>
                <w:rFonts w:eastAsiaTheme="minorHAnsi"/>
                <w:lang w:eastAsia="en-US"/>
              </w:rPr>
            </w:pPr>
            <w:r w:rsidRPr="00E654EF">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1EF2650" w14:textId="77777777" w:rsidR="007E6BE4" w:rsidRPr="00E654EF" w:rsidRDefault="007E6BE4">
            <w:pPr>
              <w:pStyle w:val="s1"/>
              <w:shd w:val="clear" w:color="auto" w:fill="FFFFFF"/>
              <w:spacing w:before="0" w:beforeAutospacing="0" w:after="0" w:afterAutospacing="0" w:line="276" w:lineRule="auto"/>
              <w:ind w:firstLine="205"/>
              <w:rPr>
                <w:rFonts w:eastAsiaTheme="minorHAnsi"/>
                <w:lang w:eastAsia="en-US"/>
              </w:rPr>
            </w:pPr>
            <w:r w:rsidRPr="00E654EF">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3E9D8608" w14:textId="77777777" w:rsidR="007E6BE4" w:rsidRPr="00E654EF" w:rsidRDefault="007E6BE4">
            <w:pPr>
              <w:pStyle w:val="s1"/>
              <w:shd w:val="clear" w:color="auto" w:fill="FFFFFF"/>
              <w:spacing w:before="0" w:beforeAutospacing="0" w:after="0" w:afterAutospacing="0" w:line="276" w:lineRule="auto"/>
              <w:ind w:firstLine="205"/>
              <w:rPr>
                <w:rFonts w:eastAsiaTheme="minorHAnsi"/>
                <w:lang w:eastAsia="en-US"/>
              </w:rPr>
            </w:pPr>
            <w:r w:rsidRPr="00E654EF">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w:t>
            </w:r>
            <w:r w:rsidRPr="00E654EF">
              <w:rPr>
                <w:rFonts w:eastAsiaTheme="minorHAnsi"/>
                <w:lang w:eastAsia="en-US"/>
              </w:rPr>
              <w:lastRenderedPageBreak/>
              <w:t>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3C2BB8DF"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460264A"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 xml:space="preserve">-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w:t>
            </w:r>
            <w:r w:rsidRPr="00E654EF">
              <w:rPr>
                <w:rFonts w:eastAsiaTheme="minorHAnsi"/>
                <w:lang w:eastAsia="en-US"/>
              </w:rPr>
              <w:lastRenderedPageBreak/>
              <w:t>пространстве; умение распознавать правильные многогранники;</w:t>
            </w:r>
          </w:p>
          <w:p w14:paraId="27A9D893"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39E64443"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51D59568"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09D1932C" w14:textId="77777777" w:rsidR="007E6BE4" w:rsidRPr="00E654EF" w:rsidRDefault="007E6BE4">
            <w:pPr>
              <w:pStyle w:val="s1"/>
              <w:shd w:val="clear" w:color="auto" w:fill="FFFFFF"/>
              <w:spacing w:before="0" w:beforeAutospacing="0" w:after="0" w:afterAutospacing="0" w:line="276" w:lineRule="auto"/>
              <w:rPr>
                <w:rFonts w:eastAsiaTheme="minorHAnsi"/>
                <w:lang w:eastAsia="en-US"/>
              </w:rPr>
            </w:pPr>
            <w:r w:rsidRPr="00E654EF">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7E6BE4" w:rsidRPr="00E654EF" w14:paraId="7D2A086E" w14:textId="77777777" w:rsidTr="00E654EF">
        <w:trPr>
          <w:trHeight w:val="1403"/>
        </w:trPr>
        <w:tc>
          <w:tcPr>
            <w:tcW w:w="1085" w:type="pct"/>
            <w:tcBorders>
              <w:top w:val="single" w:sz="6" w:space="0" w:color="auto"/>
              <w:left w:val="single" w:sz="6" w:space="0" w:color="auto"/>
              <w:bottom w:val="single" w:sz="6" w:space="0" w:color="auto"/>
              <w:right w:val="single" w:sz="6" w:space="0" w:color="auto"/>
            </w:tcBorders>
            <w:hideMark/>
          </w:tcPr>
          <w:p w14:paraId="6A1F8CFE" w14:textId="77777777" w:rsidR="007E6BE4" w:rsidRPr="00E654EF" w:rsidRDefault="007E6BE4">
            <w:pPr>
              <w:spacing w:line="276" w:lineRule="auto"/>
              <w:textAlignment w:val="baseline"/>
              <w:rPr>
                <w:lang w:eastAsia="en-US"/>
              </w:rPr>
            </w:pPr>
            <w:r w:rsidRPr="00E654EF">
              <w:rPr>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923" w:type="pct"/>
            <w:tcBorders>
              <w:top w:val="single" w:sz="6" w:space="0" w:color="auto"/>
              <w:left w:val="single" w:sz="6" w:space="0" w:color="auto"/>
              <w:bottom w:val="single" w:sz="6" w:space="0" w:color="auto"/>
              <w:right w:val="single" w:sz="6" w:space="0" w:color="auto"/>
            </w:tcBorders>
            <w:hideMark/>
          </w:tcPr>
          <w:p w14:paraId="5770ED99" w14:textId="77777777" w:rsidR="007E6BE4" w:rsidRPr="00E654EF" w:rsidRDefault="007E6BE4">
            <w:pPr>
              <w:spacing w:line="276" w:lineRule="auto"/>
              <w:jc w:val="both"/>
              <w:rPr>
                <w:rFonts w:eastAsia="Calibri"/>
                <w:iCs/>
                <w:lang w:eastAsia="en-US"/>
              </w:rPr>
            </w:pPr>
            <w:r w:rsidRPr="00E654EF">
              <w:rPr>
                <w:rFonts w:eastAsia="Calibri"/>
                <w:iCs/>
                <w:lang w:eastAsia="en-US"/>
              </w:rPr>
              <w:t>В области ценности научного познания:</w:t>
            </w:r>
          </w:p>
          <w:p w14:paraId="2257F40E"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233A7F06" w14:textId="77777777" w:rsidR="007E6BE4" w:rsidRPr="00E654EF" w:rsidRDefault="007E6BE4">
            <w:pPr>
              <w:spacing w:line="276" w:lineRule="auto"/>
              <w:jc w:val="both"/>
              <w:rPr>
                <w:rFonts w:eastAsia="Calibri"/>
                <w:iCs/>
                <w:lang w:eastAsia="en-US"/>
              </w:rPr>
            </w:pPr>
            <w:r w:rsidRPr="00E654EF">
              <w:rPr>
                <w:rFonts w:eastAsia="Calibri"/>
                <w:iCs/>
                <w:lang w:eastAsia="en-US"/>
              </w:rPr>
              <w:lastRenderedPageBreak/>
              <w:t xml:space="preserve">- совершенствование языковой и читательской культуры как средства взаимодействия между людьми и познания мира;  </w:t>
            </w:r>
          </w:p>
          <w:p w14:paraId="1627DD07"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125712D6" w14:textId="77777777" w:rsidR="007E6BE4" w:rsidRPr="00E654EF" w:rsidRDefault="007E6BE4">
            <w:pPr>
              <w:spacing w:line="276" w:lineRule="auto"/>
              <w:jc w:val="both"/>
              <w:rPr>
                <w:rFonts w:eastAsia="Calibri"/>
                <w:iCs/>
                <w:lang w:eastAsia="en-US"/>
              </w:rPr>
            </w:pPr>
            <w:r w:rsidRPr="00E654EF">
              <w:rPr>
                <w:rFonts w:eastAsia="Calibri"/>
                <w:iCs/>
                <w:lang w:eastAsia="en-US"/>
              </w:rPr>
              <w:t>Овладение универсальными учебными познавательными действиями:</w:t>
            </w:r>
          </w:p>
          <w:p w14:paraId="317A658C" w14:textId="77777777" w:rsidR="007E6BE4" w:rsidRPr="00E654EF" w:rsidRDefault="007E6BE4">
            <w:pPr>
              <w:spacing w:line="276" w:lineRule="auto"/>
              <w:jc w:val="both"/>
              <w:rPr>
                <w:rFonts w:eastAsia="Calibri"/>
                <w:iCs/>
                <w:lang w:eastAsia="en-US"/>
              </w:rPr>
            </w:pPr>
            <w:r w:rsidRPr="00E654EF">
              <w:rPr>
                <w:rFonts w:eastAsia="Calibri"/>
                <w:iCs/>
                <w:lang w:eastAsia="en-US"/>
              </w:rPr>
              <w:t>в) работа с информацией:</w:t>
            </w:r>
          </w:p>
          <w:p w14:paraId="3F96827A"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0C185B44"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1D71E41F"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оценивать достоверность, легитимность информации, ее соответствие правовым и морально-этическим нормам;  </w:t>
            </w:r>
          </w:p>
          <w:p w14:paraId="35493761"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4DE4DF7" w14:textId="77777777" w:rsidR="007E6BE4" w:rsidRPr="00E654EF" w:rsidRDefault="007E6BE4">
            <w:pPr>
              <w:spacing w:line="276" w:lineRule="auto"/>
              <w:jc w:val="both"/>
              <w:rPr>
                <w:lang w:eastAsia="en-US"/>
              </w:rPr>
            </w:pPr>
            <w:r w:rsidRPr="00E654EF">
              <w:rPr>
                <w:rFonts w:eastAsia="Calibri"/>
                <w:iCs/>
                <w:lang w:eastAsia="en-US"/>
              </w:rPr>
              <w:t>- владеть навыками распознавания и защиты информации, информационной безопасности личности</w:t>
            </w:r>
          </w:p>
        </w:tc>
        <w:tc>
          <w:tcPr>
            <w:tcW w:w="1992" w:type="pct"/>
            <w:tcBorders>
              <w:top w:val="single" w:sz="6" w:space="0" w:color="auto"/>
              <w:left w:val="single" w:sz="6" w:space="0" w:color="auto"/>
              <w:bottom w:val="single" w:sz="6" w:space="0" w:color="auto"/>
              <w:right w:val="single" w:sz="6" w:space="0" w:color="auto"/>
            </w:tcBorders>
            <w:hideMark/>
          </w:tcPr>
          <w:p w14:paraId="6F61F2BD" w14:textId="77777777" w:rsidR="007E6BE4" w:rsidRPr="00E654EF" w:rsidRDefault="007E6BE4">
            <w:pPr>
              <w:pStyle w:val="paragraph"/>
              <w:spacing w:before="0" w:beforeAutospacing="0" w:after="0" w:afterAutospacing="0" w:line="276" w:lineRule="auto"/>
              <w:jc w:val="both"/>
              <w:textAlignment w:val="baseline"/>
              <w:rPr>
                <w:rStyle w:val="eop"/>
                <w:rFonts w:eastAsiaTheme="majorEastAsia"/>
              </w:rPr>
            </w:pPr>
            <w:r w:rsidRPr="00E654EF">
              <w:rPr>
                <w:lang w:eastAsia="en-US"/>
              </w:rPr>
              <w:lastRenderedPageBreak/>
              <w:t>- у</w:t>
            </w:r>
            <w:r w:rsidRPr="00E654EF">
              <w:rPr>
                <w:rStyle w:val="normaltextrun"/>
                <w:rFonts w:eastAsia="Segoe UI"/>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w:t>
            </w:r>
            <w:r w:rsidRPr="00E654EF">
              <w:rPr>
                <w:rStyle w:val="normaltextrun"/>
                <w:rFonts w:eastAsia="Segoe UI"/>
                <w:lang w:eastAsia="en-US"/>
              </w:rPr>
              <w:lastRenderedPageBreak/>
              <w:t>реальной жизни; выражать формулами зависимости между величинами;</w:t>
            </w:r>
            <w:r w:rsidRPr="00E654EF">
              <w:rPr>
                <w:rStyle w:val="eop"/>
                <w:rFonts w:eastAsiaTheme="majorEastAsia"/>
                <w:lang w:eastAsia="en-US"/>
              </w:rPr>
              <w:t> </w:t>
            </w:r>
          </w:p>
          <w:p w14:paraId="1BAA4016" w14:textId="77777777" w:rsidR="007E6BE4" w:rsidRPr="00E654EF" w:rsidRDefault="007E6BE4">
            <w:pPr>
              <w:pStyle w:val="paragraph"/>
              <w:spacing w:before="0" w:beforeAutospacing="0" w:after="0" w:afterAutospacing="0" w:line="276" w:lineRule="auto"/>
              <w:jc w:val="both"/>
              <w:textAlignment w:val="baseline"/>
            </w:pPr>
            <w:r w:rsidRPr="00E654EF">
              <w:rPr>
                <w:lang w:eastAsia="en-US"/>
              </w:rPr>
              <w:t>- у</w:t>
            </w:r>
            <w:r w:rsidRPr="00E654EF">
              <w:rPr>
                <w:rStyle w:val="normaltextrun"/>
                <w:rFonts w:eastAsia="Segoe UI"/>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E654EF">
              <w:rPr>
                <w:rStyle w:val="eop"/>
                <w:rFonts w:eastAsiaTheme="majorEastAsia"/>
                <w:lang w:eastAsia="en-US"/>
              </w:rPr>
              <w:t> </w:t>
            </w:r>
          </w:p>
          <w:p w14:paraId="6D69568B"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lang w:eastAsia="en-US"/>
              </w:rPr>
              <w:t>- у</w:t>
            </w:r>
            <w:r w:rsidRPr="00E654EF">
              <w:rPr>
                <w:rStyle w:val="normaltextrun"/>
                <w:rFonts w:eastAsia="Segoe UI"/>
                <w:lang w:eastAsia="en-US"/>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E654EF">
              <w:rPr>
                <w:rStyle w:val="eop"/>
                <w:rFonts w:eastAsiaTheme="majorEastAsia"/>
                <w:lang w:eastAsia="en-US"/>
              </w:rPr>
              <w:t> </w:t>
            </w:r>
          </w:p>
        </w:tc>
      </w:tr>
      <w:tr w:rsidR="007E6BE4" w:rsidRPr="00E654EF" w14:paraId="35C97242" w14:textId="77777777" w:rsidTr="00E654EF">
        <w:trPr>
          <w:trHeight w:val="1119"/>
        </w:trPr>
        <w:tc>
          <w:tcPr>
            <w:tcW w:w="1085" w:type="pct"/>
            <w:tcBorders>
              <w:top w:val="single" w:sz="6" w:space="0" w:color="auto"/>
              <w:left w:val="single" w:sz="6" w:space="0" w:color="auto"/>
              <w:bottom w:val="single" w:sz="6" w:space="0" w:color="auto"/>
              <w:right w:val="single" w:sz="6" w:space="0" w:color="auto"/>
            </w:tcBorders>
            <w:hideMark/>
          </w:tcPr>
          <w:p w14:paraId="50926091" w14:textId="77777777" w:rsidR="007E6BE4" w:rsidRPr="00E654EF" w:rsidRDefault="007E6BE4">
            <w:pPr>
              <w:spacing w:line="276" w:lineRule="auto"/>
              <w:textAlignment w:val="baseline"/>
              <w:rPr>
                <w:lang w:eastAsia="en-US"/>
              </w:rPr>
            </w:pPr>
            <w:r w:rsidRPr="00E654EF">
              <w:rPr>
                <w:lang w:eastAsia="en-US"/>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923" w:type="pct"/>
            <w:tcBorders>
              <w:top w:val="single" w:sz="6" w:space="0" w:color="auto"/>
              <w:left w:val="single" w:sz="6" w:space="0" w:color="auto"/>
              <w:bottom w:val="single" w:sz="6" w:space="0" w:color="auto"/>
              <w:right w:val="single" w:sz="6" w:space="0" w:color="auto"/>
            </w:tcBorders>
            <w:hideMark/>
          </w:tcPr>
          <w:p w14:paraId="1A8F7737" w14:textId="77777777" w:rsidR="007E6BE4" w:rsidRPr="00E654EF" w:rsidRDefault="007E6BE4">
            <w:pPr>
              <w:tabs>
                <w:tab w:val="left" w:pos="182"/>
              </w:tabs>
              <w:spacing w:line="276" w:lineRule="auto"/>
              <w:jc w:val="both"/>
              <w:rPr>
                <w:rFonts w:eastAsia="Calibri"/>
                <w:iCs/>
                <w:lang w:eastAsia="en-US"/>
              </w:rPr>
            </w:pPr>
            <w:r w:rsidRPr="00E654EF">
              <w:rPr>
                <w:rFonts w:eastAsia="Calibri"/>
                <w:iCs/>
                <w:lang w:eastAsia="en-US"/>
              </w:rPr>
              <w:t xml:space="preserve"> В области духовно-нравственного воспитания:</w:t>
            </w:r>
          </w:p>
          <w:p w14:paraId="0CDD38F9"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сформированность нравственного сознания, этического поведения; </w:t>
            </w:r>
          </w:p>
          <w:p w14:paraId="1DDF6095"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способность оценивать ситуацию и принимать осознанные решения, ориентируясь на морально-нравственные нормы и ценности; </w:t>
            </w:r>
          </w:p>
          <w:p w14:paraId="1D88E97B"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осознание личного вклада в построение устойчивого будущего; </w:t>
            </w:r>
          </w:p>
          <w:p w14:paraId="2871D3C0"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31D52BD7"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Овладение универсальными регулятивными действиями:</w:t>
            </w:r>
          </w:p>
          <w:p w14:paraId="59FFAEB2"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а) самоорганизация:</w:t>
            </w:r>
          </w:p>
          <w:p w14:paraId="40DDC977"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786BC2A"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самостоятельно составлять план решения проблемы с учетом имеющихся ресурсов, собственных возможностей и предпочтений; </w:t>
            </w:r>
          </w:p>
          <w:p w14:paraId="26ED5A3F"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давать оценку новым ситуациям; </w:t>
            </w:r>
          </w:p>
          <w:p w14:paraId="7AABE532"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2F84A5DA"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б) самоконтроль:</w:t>
            </w:r>
          </w:p>
          <w:p w14:paraId="0EDB6B3F"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использовать приемы рефлексии для оценки ситуации, выбора верного решения; </w:t>
            </w:r>
          </w:p>
          <w:p w14:paraId="12AE1B91"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уметь оценивать риски и своевременно принимать решения по их снижению; </w:t>
            </w:r>
          </w:p>
          <w:p w14:paraId="3C644EAF"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lastRenderedPageBreak/>
              <w:t>в) эмоциональный интеллект, предполагающий сформированность:</w:t>
            </w:r>
          </w:p>
          <w:p w14:paraId="6F2B7493"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12425E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2CF34E3" w14:textId="77777777" w:rsidR="007E6BE4" w:rsidRPr="00E654EF" w:rsidRDefault="007E6BE4">
            <w:pPr>
              <w:spacing w:line="276" w:lineRule="auto"/>
              <w:jc w:val="both"/>
              <w:textAlignment w:val="baseline"/>
              <w:rPr>
                <w:lang w:eastAsia="en-US"/>
              </w:rPr>
            </w:pPr>
            <w:r w:rsidRPr="00E654EF">
              <w:rPr>
                <w:rFonts w:eastAsia="Calibri"/>
                <w:iCs/>
                <w:lang w:eastAsia="en-U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992" w:type="pct"/>
            <w:tcBorders>
              <w:top w:val="single" w:sz="6" w:space="0" w:color="auto"/>
              <w:left w:val="single" w:sz="6" w:space="0" w:color="auto"/>
              <w:bottom w:val="single" w:sz="6" w:space="0" w:color="auto"/>
              <w:right w:val="single" w:sz="6" w:space="0" w:color="auto"/>
            </w:tcBorders>
            <w:hideMark/>
          </w:tcPr>
          <w:p w14:paraId="322CA8D4"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normaltextrun"/>
                <w:rFonts w:eastAsia="Segoe UI"/>
                <w:lang w:eastAsia="en-US"/>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E654EF">
              <w:rPr>
                <w:rStyle w:val="eop"/>
                <w:rFonts w:eastAsiaTheme="majorEastAsia"/>
                <w:lang w:eastAsia="en-US"/>
              </w:rPr>
              <w:t> </w:t>
            </w:r>
          </w:p>
          <w:p w14:paraId="7655A7FA" w14:textId="77777777" w:rsidR="007E6BE4" w:rsidRPr="00E654EF" w:rsidRDefault="007E6BE4">
            <w:pPr>
              <w:pStyle w:val="paragraph"/>
              <w:spacing w:before="0" w:beforeAutospacing="0" w:after="0" w:afterAutospacing="0" w:line="276" w:lineRule="auto"/>
              <w:jc w:val="both"/>
              <w:textAlignment w:val="baseline"/>
              <w:rPr>
                <w:rStyle w:val="eop"/>
                <w:rFonts w:eastAsiaTheme="majorEastAsia"/>
              </w:rPr>
            </w:pPr>
            <w:r w:rsidRPr="00E654EF">
              <w:rPr>
                <w:rStyle w:val="normaltextrun"/>
                <w:rFonts w:eastAsia="Segoe U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E654EF">
              <w:rPr>
                <w:rStyle w:val="eop"/>
                <w:rFonts w:eastAsiaTheme="majorEastAsia"/>
                <w:lang w:eastAsia="en-US"/>
              </w:rPr>
              <w:t> </w:t>
            </w:r>
          </w:p>
          <w:p w14:paraId="4F1A0F4A" w14:textId="77777777" w:rsidR="007E6BE4" w:rsidRPr="00E654EF" w:rsidRDefault="007E6BE4">
            <w:pPr>
              <w:pStyle w:val="paragraph"/>
              <w:spacing w:before="0" w:beforeAutospacing="0" w:after="0" w:afterAutospacing="0" w:line="276" w:lineRule="auto"/>
              <w:jc w:val="both"/>
              <w:textAlignment w:val="baseline"/>
            </w:pPr>
            <w:r w:rsidRPr="00E654EF">
              <w:rPr>
                <w:rStyle w:val="normaltextrun"/>
                <w:rFonts w:eastAsia="Segoe U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7E6BE4" w:rsidRPr="00E654EF" w14:paraId="4C1CB582" w14:textId="77777777" w:rsidTr="00E654EF">
        <w:trPr>
          <w:trHeight w:val="690"/>
        </w:trPr>
        <w:tc>
          <w:tcPr>
            <w:tcW w:w="1085" w:type="pct"/>
            <w:tcBorders>
              <w:top w:val="single" w:sz="6" w:space="0" w:color="auto"/>
              <w:left w:val="single" w:sz="6" w:space="0" w:color="auto"/>
              <w:bottom w:val="single" w:sz="6" w:space="0" w:color="auto"/>
              <w:right w:val="single" w:sz="6" w:space="0" w:color="auto"/>
            </w:tcBorders>
            <w:hideMark/>
          </w:tcPr>
          <w:p w14:paraId="0C3128CB" w14:textId="77777777" w:rsidR="007E6BE4" w:rsidRPr="00E654EF" w:rsidRDefault="007E6BE4">
            <w:pPr>
              <w:spacing w:line="276" w:lineRule="auto"/>
              <w:textAlignment w:val="baseline"/>
              <w:rPr>
                <w:lang w:eastAsia="en-US"/>
              </w:rPr>
            </w:pPr>
            <w:r w:rsidRPr="00E654EF">
              <w:rPr>
                <w:lang w:eastAsia="en-US"/>
              </w:rPr>
              <w:t>ОК 04. Эффективно взаимодействовать и работать в коллективе и команде </w:t>
            </w:r>
          </w:p>
        </w:tc>
        <w:tc>
          <w:tcPr>
            <w:tcW w:w="1923" w:type="pct"/>
            <w:tcBorders>
              <w:top w:val="single" w:sz="6" w:space="0" w:color="auto"/>
              <w:left w:val="single" w:sz="6" w:space="0" w:color="auto"/>
              <w:bottom w:val="single" w:sz="6" w:space="0" w:color="auto"/>
              <w:right w:val="single" w:sz="6" w:space="0" w:color="auto"/>
            </w:tcBorders>
            <w:hideMark/>
          </w:tcPr>
          <w:p w14:paraId="54F6ACEA"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готовность к саморазвитию, самостоятельности и самоопределению; </w:t>
            </w:r>
          </w:p>
          <w:p w14:paraId="16547D8E" w14:textId="77777777" w:rsidR="007E6BE4" w:rsidRPr="00E654EF" w:rsidRDefault="007E6BE4">
            <w:pPr>
              <w:pStyle w:val="dt-p"/>
              <w:shd w:val="clear" w:color="auto" w:fill="FFFFFF"/>
              <w:spacing w:before="0" w:beforeAutospacing="0" w:after="0" w:afterAutospacing="0" w:line="276" w:lineRule="auto"/>
              <w:jc w:val="both"/>
              <w:textAlignment w:val="baseline"/>
              <w:rPr>
                <w:rFonts w:eastAsia="Calibri"/>
                <w:iCs/>
                <w:lang w:eastAsia="en-US"/>
              </w:rPr>
            </w:pPr>
            <w:r w:rsidRPr="00E654EF">
              <w:rPr>
                <w:rFonts w:eastAsia="Calibri"/>
                <w:iCs/>
                <w:lang w:eastAsia="en-US"/>
              </w:rPr>
              <w:t xml:space="preserve">-овладение навыками учебно-исследовательской, проектной и социальной деятельности; </w:t>
            </w:r>
          </w:p>
          <w:p w14:paraId="42615D51"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Овладение универсальными коммуникативными действиями:</w:t>
            </w:r>
          </w:p>
          <w:p w14:paraId="2C45D720"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б) совместная деятельность:</w:t>
            </w:r>
          </w:p>
          <w:p w14:paraId="0E5AB34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понимать и использовать преимущества командной и индивидуальной работы; </w:t>
            </w:r>
          </w:p>
          <w:p w14:paraId="489C7DAA"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68DB88D"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координировать и выполнять работу в условиях реального, виртуального и комбинированного взаимодействия; </w:t>
            </w:r>
          </w:p>
          <w:p w14:paraId="75EDD23C"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осуществлять позитивное стратегическое поведение в </w:t>
            </w:r>
            <w:r w:rsidRPr="00E654EF">
              <w:rPr>
                <w:rFonts w:eastAsia="Calibri"/>
                <w:iCs/>
                <w:lang w:eastAsia="en-US"/>
              </w:rPr>
              <w:lastRenderedPageBreak/>
              <w:t>различных ситуациях, проявлять творчество и воображение, быть инициативным.</w:t>
            </w:r>
          </w:p>
          <w:p w14:paraId="3FA73FE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Овладение универсальными регулятивными действиями:</w:t>
            </w:r>
          </w:p>
          <w:p w14:paraId="0E4B87B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г) принятие себя и других людей:</w:t>
            </w:r>
          </w:p>
          <w:p w14:paraId="02A2488F"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принимать мотивы и аргументы других людей при анализе результатов деятельности; </w:t>
            </w:r>
          </w:p>
          <w:p w14:paraId="26C6379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признавать свое право и право других людей на ошибки; </w:t>
            </w:r>
          </w:p>
          <w:p w14:paraId="1D4F8B0E" w14:textId="77777777" w:rsidR="007E6BE4" w:rsidRPr="00E654EF" w:rsidRDefault="007E6BE4">
            <w:pPr>
              <w:spacing w:line="276" w:lineRule="auto"/>
              <w:jc w:val="both"/>
              <w:rPr>
                <w:lang w:eastAsia="en-US"/>
              </w:rPr>
            </w:pPr>
            <w:r w:rsidRPr="00E654EF">
              <w:rPr>
                <w:rFonts w:eastAsia="Calibri"/>
                <w:iCs/>
                <w:lang w:eastAsia="en-US"/>
              </w:rPr>
              <w:t>- развивать способность понимать мир с позиции другого человека</w:t>
            </w:r>
          </w:p>
        </w:tc>
        <w:tc>
          <w:tcPr>
            <w:tcW w:w="1992" w:type="pct"/>
            <w:tcBorders>
              <w:top w:val="single" w:sz="6" w:space="0" w:color="auto"/>
              <w:left w:val="single" w:sz="6" w:space="0" w:color="auto"/>
              <w:bottom w:val="single" w:sz="6" w:space="0" w:color="auto"/>
              <w:right w:val="single" w:sz="6" w:space="0" w:color="auto"/>
            </w:tcBorders>
            <w:hideMark/>
          </w:tcPr>
          <w:p w14:paraId="0F96517C" w14:textId="77777777" w:rsidR="007E6BE4" w:rsidRPr="00E654EF" w:rsidRDefault="007E6BE4">
            <w:pPr>
              <w:pStyle w:val="paragraph"/>
              <w:spacing w:before="0" w:beforeAutospacing="0" w:after="0" w:afterAutospacing="0" w:line="276" w:lineRule="auto"/>
              <w:jc w:val="both"/>
              <w:textAlignment w:val="baseline"/>
              <w:rPr>
                <w:rStyle w:val="eop"/>
                <w:rFonts w:eastAsiaTheme="majorEastAsia"/>
              </w:rPr>
            </w:pPr>
            <w:r w:rsidRPr="00E654EF">
              <w:rPr>
                <w:rStyle w:val="spellingerror"/>
                <w:lang w:eastAsia="en-US"/>
              </w:rPr>
              <w:lastRenderedPageBreak/>
              <w:t>- у</w:t>
            </w:r>
            <w:r w:rsidRPr="00E654EF">
              <w:rPr>
                <w:rStyle w:val="normaltextrun"/>
                <w:rFonts w:eastAsia="Segoe UI"/>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E654EF">
              <w:rPr>
                <w:rStyle w:val="eop"/>
                <w:rFonts w:eastAsiaTheme="majorEastAsia"/>
                <w:lang w:eastAsia="en-US"/>
              </w:rPr>
              <w:t> </w:t>
            </w:r>
          </w:p>
          <w:p w14:paraId="14C0BAC5" w14:textId="77777777" w:rsidR="007E6BE4" w:rsidRPr="00E654EF" w:rsidRDefault="007E6BE4">
            <w:pPr>
              <w:pStyle w:val="paragraph"/>
              <w:spacing w:before="0" w:beforeAutospacing="0" w:after="0" w:afterAutospacing="0" w:line="276" w:lineRule="auto"/>
              <w:jc w:val="both"/>
              <w:textAlignment w:val="baseline"/>
              <w:rPr>
                <w:rStyle w:val="eop"/>
                <w:rFonts w:eastAsiaTheme="majorEastAsia"/>
                <w:lang w:eastAsia="en-US"/>
              </w:rPr>
            </w:pPr>
            <w:r w:rsidRPr="00E654EF">
              <w:rPr>
                <w:rStyle w:val="spellingerror"/>
                <w:lang w:eastAsia="en-US"/>
              </w:rPr>
              <w:t>- у</w:t>
            </w:r>
            <w:r w:rsidRPr="00E654EF">
              <w:rPr>
                <w:rStyle w:val="normaltextrun"/>
                <w:rFonts w:eastAsia="Segoe UI"/>
                <w:lang w:eastAsia="en-US"/>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E654EF">
              <w:rPr>
                <w:rStyle w:val="eop"/>
                <w:rFonts w:eastAsiaTheme="majorEastAsia"/>
                <w:lang w:eastAsia="en-US"/>
              </w:rPr>
              <w:t> </w:t>
            </w:r>
          </w:p>
          <w:p w14:paraId="40C9DE4D" w14:textId="77777777" w:rsidR="007E6BE4" w:rsidRPr="00E654EF" w:rsidRDefault="007E6BE4">
            <w:pPr>
              <w:pStyle w:val="paragraph"/>
              <w:spacing w:before="0" w:beforeAutospacing="0" w:after="0" w:afterAutospacing="0" w:line="276" w:lineRule="auto"/>
              <w:jc w:val="both"/>
              <w:textAlignment w:val="baseline"/>
            </w:pPr>
            <w:r w:rsidRPr="00E654EF">
              <w:rPr>
                <w:rStyle w:val="spellingerror"/>
                <w:lang w:eastAsia="en-US"/>
              </w:rPr>
              <w:t>- у</w:t>
            </w:r>
            <w:r w:rsidRPr="00E654EF">
              <w:rPr>
                <w:rStyle w:val="normaltextrun"/>
                <w:rFonts w:eastAsia="Segoe UI"/>
                <w:lang w:eastAsia="en-US"/>
              </w:rPr>
              <w:t xml:space="preserve">меть свободно оперировать понятиями: график функции, </w:t>
            </w:r>
            <w:r w:rsidRPr="00E654EF">
              <w:rPr>
                <w:rStyle w:val="normaltextrun"/>
                <w:rFonts w:eastAsia="Segoe UI"/>
                <w:lang w:eastAsia="en-US"/>
              </w:rPr>
              <w:lastRenderedPageBreak/>
              <w:t>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E654EF">
              <w:rPr>
                <w:rStyle w:val="eop"/>
                <w:rFonts w:eastAsiaTheme="majorEastAsia"/>
                <w:lang w:eastAsia="en-US"/>
              </w:rPr>
              <w:t> </w:t>
            </w:r>
          </w:p>
          <w:p w14:paraId="1B61F56F"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spellingerror"/>
                <w:lang w:eastAsia="en-US"/>
              </w:rPr>
              <w:t>- у</w:t>
            </w:r>
            <w:r w:rsidRPr="00E654EF">
              <w:rPr>
                <w:rStyle w:val="normaltextrun"/>
                <w:rFonts w:eastAsia="Segoe UI"/>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E654EF">
              <w:rPr>
                <w:rStyle w:val="eop"/>
                <w:rFonts w:eastAsiaTheme="majorEastAsia"/>
                <w:lang w:eastAsia="en-US"/>
              </w:rPr>
              <w:t> </w:t>
            </w:r>
          </w:p>
          <w:p w14:paraId="1811656A"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normaltextrun"/>
                <w:rFonts w:eastAsia="Segoe UI"/>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E654EF">
              <w:rPr>
                <w:rStyle w:val="eop"/>
                <w:rFonts w:eastAsiaTheme="majorEastAsia"/>
                <w:lang w:eastAsia="en-US"/>
              </w:rPr>
              <w:t> </w:t>
            </w:r>
          </w:p>
          <w:p w14:paraId="6E6C4EEC"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normaltextrun"/>
                <w:rFonts w:eastAsia="Segoe UI"/>
                <w:lang w:eastAsia="en-US"/>
              </w:rPr>
              <w:t xml:space="preserve">- </w:t>
            </w:r>
            <w:r w:rsidRPr="00E654EF">
              <w:rPr>
                <w:rStyle w:val="spellingerror"/>
                <w:lang w:eastAsia="en-US"/>
              </w:rPr>
              <w:t>у</w:t>
            </w:r>
            <w:r w:rsidRPr="00E654EF">
              <w:rPr>
                <w:rStyle w:val="normaltextrun"/>
                <w:rFonts w:eastAsia="Segoe UI"/>
                <w:lang w:eastAsia="en-US"/>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E6BE4" w:rsidRPr="00E654EF" w14:paraId="6F551541" w14:textId="77777777" w:rsidTr="00E654EF">
        <w:trPr>
          <w:trHeight w:val="698"/>
        </w:trPr>
        <w:tc>
          <w:tcPr>
            <w:tcW w:w="1085" w:type="pct"/>
            <w:tcBorders>
              <w:top w:val="single" w:sz="6" w:space="0" w:color="auto"/>
              <w:left w:val="single" w:sz="6" w:space="0" w:color="auto"/>
              <w:bottom w:val="single" w:sz="6" w:space="0" w:color="auto"/>
              <w:right w:val="single" w:sz="6" w:space="0" w:color="auto"/>
            </w:tcBorders>
            <w:hideMark/>
          </w:tcPr>
          <w:p w14:paraId="046C2D26" w14:textId="77777777" w:rsidR="007E6BE4" w:rsidRPr="00E654EF" w:rsidRDefault="007E6BE4">
            <w:pPr>
              <w:spacing w:line="276" w:lineRule="auto"/>
              <w:textAlignment w:val="baseline"/>
              <w:rPr>
                <w:lang w:eastAsia="en-US"/>
              </w:rPr>
            </w:pPr>
            <w:r w:rsidRPr="00E654EF">
              <w:rPr>
                <w:lang w:eastAsia="en-US"/>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923" w:type="pct"/>
            <w:tcBorders>
              <w:top w:val="single" w:sz="6" w:space="0" w:color="auto"/>
              <w:left w:val="single" w:sz="6" w:space="0" w:color="auto"/>
              <w:bottom w:val="single" w:sz="6" w:space="0" w:color="auto"/>
              <w:right w:val="single" w:sz="6" w:space="0" w:color="auto"/>
            </w:tcBorders>
            <w:hideMark/>
          </w:tcPr>
          <w:p w14:paraId="450CB404" w14:textId="77777777" w:rsidR="007E6BE4" w:rsidRPr="00E654EF" w:rsidRDefault="007E6BE4">
            <w:pPr>
              <w:spacing w:line="276" w:lineRule="auto"/>
              <w:jc w:val="both"/>
              <w:rPr>
                <w:rFonts w:eastAsia="Calibri"/>
                <w:iCs/>
                <w:lang w:eastAsia="en-US"/>
              </w:rPr>
            </w:pPr>
            <w:r w:rsidRPr="00E654EF">
              <w:rPr>
                <w:rFonts w:eastAsia="Calibri"/>
                <w:iCs/>
                <w:lang w:eastAsia="en-US"/>
              </w:rPr>
              <w:t>В области эстетического воспитания:</w:t>
            </w:r>
          </w:p>
          <w:p w14:paraId="1362D38C"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515A7062"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596473B" w14:textId="77777777" w:rsidR="007E6BE4" w:rsidRPr="00E654EF" w:rsidRDefault="007E6BE4">
            <w:pPr>
              <w:spacing w:line="276" w:lineRule="auto"/>
              <w:jc w:val="both"/>
              <w:rPr>
                <w:rFonts w:eastAsia="Calibri"/>
                <w:iCs/>
                <w:lang w:eastAsia="en-US"/>
              </w:rPr>
            </w:pPr>
            <w:r w:rsidRPr="00E654EF">
              <w:rPr>
                <w:rFonts w:eastAsia="Calibri"/>
                <w:iCs/>
                <w:lang w:eastAsia="en-US"/>
              </w:rPr>
              <w:lastRenderedPageBreak/>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41375DED"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готовность к самовыражению в разных видах искусства, стремление проявлять качества творческой личности; </w:t>
            </w:r>
          </w:p>
          <w:p w14:paraId="041B2F7C"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Овладение универсальными коммуникативными действиями:</w:t>
            </w:r>
          </w:p>
          <w:p w14:paraId="21F9481E"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а) общение:</w:t>
            </w:r>
          </w:p>
          <w:p w14:paraId="735076D8"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осуществлять коммуникации во всех сферах жизни;</w:t>
            </w:r>
          </w:p>
          <w:p w14:paraId="70EC3566" w14:textId="77777777" w:rsidR="007E6BE4" w:rsidRPr="00E654EF" w:rsidRDefault="007E6BE4">
            <w:pPr>
              <w:shd w:val="clear" w:color="auto" w:fill="FFFFFF"/>
              <w:spacing w:line="276" w:lineRule="auto"/>
              <w:jc w:val="both"/>
              <w:textAlignment w:val="baseline"/>
              <w:rPr>
                <w:rFonts w:eastAsia="Calibri"/>
                <w:iCs/>
                <w:lang w:eastAsia="en-US"/>
              </w:rPr>
            </w:pPr>
            <w:r w:rsidRPr="00E654EF">
              <w:rPr>
                <w:rFonts w:eastAsia="Calibri"/>
                <w:iCs/>
                <w:lang w:eastAsia="en-U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30C990DA" w14:textId="77777777" w:rsidR="007E6BE4" w:rsidRPr="00E654EF" w:rsidRDefault="007E6BE4">
            <w:pPr>
              <w:pStyle w:val="dt-p"/>
              <w:shd w:val="clear" w:color="auto" w:fill="FFFFFF"/>
              <w:spacing w:before="0" w:beforeAutospacing="0" w:after="0" w:afterAutospacing="0" w:line="276" w:lineRule="auto"/>
              <w:jc w:val="both"/>
              <w:textAlignment w:val="baseline"/>
              <w:rPr>
                <w:lang w:eastAsia="en-US"/>
              </w:rPr>
            </w:pPr>
            <w:r w:rsidRPr="00E654EF">
              <w:rPr>
                <w:rFonts w:eastAsia="Calibri"/>
                <w:iCs/>
                <w:lang w:eastAsia="en-US"/>
              </w:rPr>
              <w:t>- развернуто и логично излагать свою точку зрения с использованием языковых средств</w:t>
            </w:r>
          </w:p>
        </w:tc>
        <w:tc>
          <w:tcPr>
            <w:tcW w:w="1992" w:type="pct"/>
            <w:tcBorders>
              <w:top w:val="single" w:sz="6" w:space="0" w:color="auto"/>
              <w:left w:val="single" w:sz="6" w:space="0" w:color="auto"/>
              <w:bottom w:val="single" w:sz="6" w:space="0" w:color="auto"/>
              <w:right w:val="single" w:sz="6" w:space="0" w:color="auto"/>
            </w:tcBorders>
            <w:hideMark/>
          </w:tcPr>
          <w:p w14:paraId="3FC6CC58"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normaltextrun"/>
                <w:rFonts w:eastAsia="Segoe UI"/>
                <w:lang w:eastAsia="en-US"/>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w:t>
            </w:r>
            <w:r w:rsidRPr="00E654EF">
              <w:rPr>
                <w:rStyle w:val="normaltextrun"/>
                <w:rFonts w:eastAsia="Segoe UI"/>
                <w:lang w:eastAsia="en-US"/>
              </w:rPr>
              <w:lastRenderedPageBreak/>
              <w:t>с применением графических методов и электронных средств;</w:t>
            </w:r>
            <w:r w:rsidRPr="00E654EF">
              <w:rPr>
                <w:rStyle w:val="eop"/>
                <w:rFonts w:eastAsiaTheme="majorEastAsia"/>
                <w:lang w:eastAsia="en-US"/>
              </w:rPr>
              <w:t> </w:t>
            </w:r>
          </w:p>
          <w:p w14:paraId="489A1AF1" w14:textId="77777777" w:rsidR="007E6BE4" w:rsidRPr="00E654EF" w:rsidRDefault="007E6BE4">
            <w:pPr>
              <w:pStyle w:val="paragraph"/>
              <w:spacing w:before="0" w:beforeAutospacing="0" w:after="0" w:afterAutospacing="0" w:line="276" w:lineRule="auto"/>
              <w:jc w:val="both"/>
              <w:textAlignment w:val="baseline"/>
              <w:rPr>
                <w:rStyle w:val="normaltextrun"/>
                <w:rFonts w:eastAsia="Segoe UI"/>
              </w:rPr>
            </w:pPr>
            <w:r w:rsidRPr="00E654EF">
              <w:rPr>
                <w:rStyle w:val="spellingerror"/>
                <w:lang w:eastAsia="en-US"/>
              </w:rPr>
              <w:t>- у</w:t>
            </w:r>
            <w:r w:rsidRPr="00E654EF">
              <w:rPr>
                <w:rStyle w:val="normaltextrun"/>
                <w:rFonts w:eastAsia="Segoe UI"/>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5B087A9F" w14:textId="77777777" w:rsidR="007E6BE4" w:rsidRPr="00E654EF" w:rsidRDefault="007E6BE4">
            <w:pPr>
              <w:pStyle w:val="paragraph"/>
              <w:spacing w:before="0" w:beforeAutospacing="0" w:after="0" w:afterAutospacing="0" w:line="276" w:lineRule="auto"/>
              <w:jc w:val="both"/>
              <w:textAlignment w:val="baseline"/>
              <w:rPr>
                <w:i/>
              </w:rPr>
            </w:pPr>
            <w:r w:rsidRPr="00E654EF">
              <w:rPr>
                <w:rStyle w:val="normaltextrun"/>
                <w:rFonts w:eastAsia="Segoe UI"/>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7E6BE4" w:rsidRPr="00E654EF" w14:paraId="55E07FC9" w14:textId="77777777" w:rsidTr="00E654EF">
        <w:trPr>
          <w:trHeight w:val="698"/>
        </w:trPr>
        <w:tc>
          <w:tcPr>
            <w:tcW w:w="1085" w:type="pct"/>
            <w:tcBorders>
              <w:top w:val="single" w:sz="6" w:space="0" w:color="auto"/>
              <w:left w:val="single" w:sz="6" w:space="0" w:color="auto"/>
              <w:bottom w:val="single" w:sz="6" w:space="0" w:color="auto"/>
              <w:right w:val="single" w:sz="6" w:space="0" w:color="auto"/>
            </w:tcBorders>
            <w:hideMark/>
          </w:tcPr>
          <w:p w14:paraId="2E1D433E" w14:textId="77777777" w:rsidR="007E6BE4" w:rsidRPr="00E654EF" w:rsidRDefault="007E6BE4">
            <w:pPr>
              <w:spacing w:line="276" w:lineRule="auto"/>
              <w:textAlignment w:val="baseline"/>
              <w:rPr>
                <w:lang w:eastAsia="en-US"/>
              </w:rPr>
            </w:pPr>
            <w:r w:rsidRPr="00E654EF">
              <w:rPr>
                <w:lang w:eastAsia="en-US"/>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923" w:type="pct"/>
            <w:tcBorders>
              <w:top w:val="single" w:sz="6" w:space="0" w:color="auto"/>
              <w:left w:val="single" w:sz="6" w:space="0" w:color="auto"/>
              <w:bottom w:val="single" w:sz="6" w:space="0" w:color="auto"/>
              <w:right w:val="single" w:sz="6" w:space="0" w:color="auto"/>
            </w:tcBorders>
            <w:hideMark/>
          </w:tcPr>
          <w:p w14:paraId="33A97944"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осознание обучающимися российской гражданской идентичности; </w:t>
            </w:r>
          </w:p>
          <w:p w14:paraId="079DF415"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51A97CF4" w14:textId="77777777" w:rsidR="007E6BE4" w:rsidRPr="00E654EF" w:rsidRDefault="007E6BE4">
            <w:pPr>
              <w:spacing w:line="276" w:lineRule="auto"/>
              <w:jc w:val="both"/>
              <w:rPr>
                <w:rFonts w:eastAsia="Calibri"/>
                <w:iCs/>
                <w:lang w:eastAsia="en-US"/>
              </w:rPr>
            </w:pPr>
            <w:r w:rsidRPr="00E654EF">
              <w:rPr>
                <w:rFonts w:eastAsia="Calibri"/>
                <w:iCs/>
                <w:lang w:eastAsia="en-US"/>
              </w:rPr>
              <w:t>В части гражданского воспитания:</w:t>
            </w:r>
          </w:p>
          <w:p w14:paraId="6E2B86BD" w14:textId="77777777" w:rsidR="007E6BE4" w:rsidRPr="00E654EF" w:rsidRDefault="007E6BE4">
            <w:pPr>
              <w:spacing w:line="276" w:lineRule="auto"/>
              <w:jc w:val="both"/>
              <w:rPr>
                <w:rFonts w:eastAsia="Calibri"/>
                <w:iCs/>
                <w:lang w:eastAsia="en-US"/>
              </w:rPr>
            </w:pPr>
            <w:r w:rsidRPr="00E654EF">
              <w:rPr>
                <w:rFonts w:eastAsia="Calibri"/>
                <w:iCs/>
                <w:lang w:eastAsia="en-US"/>
              </w:rPr>
              <w:t>- осознание своих конституционных прав и обязанностей, уважение закона и правопорядка;</w:t>
            </w:r>
          </w:p>
          <w:p w14:paraId="16DCE24B"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принятие традиционных национальных, общечеловеческих </w:t>
            </w:r>
            <w:r w:rsidRPr="00E654EF">
              <w:rPr>
                <w:rFonts w:eastAsia="Calibri"/>
                <w:iCs/>
                <w:lang w:eastAsia="en-US"/>
              </w:rPr>
              <w:lastRenderedPageBreak/>
              <w:t xml:space="preserve">гуманистических и демократических ценностей; </w:t>
            </w:r>
          </w:p>
          <w:p w14:paraId="32E224CC"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28AA7FE0"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FF87F14" w14:textId="77777777" w:rsidR="007E6BE4" w:rsidRPr="00E654EF" w:rsidRDefault="007E6BE4">
            <w:pPr>
              <w:tabs>
                <w:tab w:val="left" w:pos="419"/>
              </w:tabs>
              <w:spacing w:line="276" w:lineRule="auto"/>
              <w:jc w:val="both"/>
              <w:rPr>
                <w:rFonts w:eastAsia="Calibri"/>
                <w:iCs/>
                <w:lang w:eastAsia="en-US"/>
              </w:rPr>
            </w:pPr>
            <w:r w:rsidRPr="00E654EF">
              <w:rPr>
                <w:rFonts w:eastAsia="Calibri"/>
                <w:iCs/>
                <w:lang w:eastAsia="en-US"/>
              </w:rPr>
              <w:t xml:space="preserve">- умение взаимодействовать с социальными институтами в соответствии с их функциями и назначением; </w:t>
            </w:r>
          </w:p>
          <w:p w14:paraId="6B2FFFC6"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готовность к гуманитарной и волонтерской деятельности; </w:t>
            </w:r>
          </w:p>
          <w:p w14:paraId="2B744325" w14:textId="77777777" w:rsidR="007E6BE4" w:rsidRPr="00E654EF" w:rsidRDefault="007E6BE4">
            <w:pPr>
              <w:spacing w:line="276" w:lineRule="auto"/>
              <w:jc w:val="both"/>
              <w:rPr>
                <w:rFonts w:eastAsia="Calibri"/>
                <w:iCs/>
                <w:lang w:eastAsia="en-US"/>
              </w:rPr>
            </w:pPr>
            <w:r w:rsidRPr="00E654EF">
              <w:rPr>
                <w:rFonts w:eastAsia="Calibri"/>
                <w:iCs/>
                <w:lang w:eastAsia="en-US"/>
              </w:rPr>
              <w:t>патриотического воспитания:</w:t>
            </w:r>
          </w:p>
          <w:p w14:paraId="2640B1CB"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AF179F0"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CDFA0B6"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 идейная убежденность, готовность к служению и защите Отечества, ответственность за его судьбу; </w:t>
            </w:r>
          </w:p>
          <w:p w14:paraId="6A254C9E" w14:textId="77777777" w:rsidR="007E6BE4" w:rsidRPr="00E654EF" w:rsidRDefault="007E6BE4">
            <w:pPr>
              <w:spacing w:line="276" w:lineRule="auto"/>
              <w:jc w:val="both"/>
              <w:rPr>
                <w:rFonts w:eastAsia="Calibri"/>
                <w:iCs/>
                <w:lang w:eastAsia="en-US"/>
              </w:rPr>
            </w:pPr>
            <w:r w:rsidRPr="00E654EF">
              <w:rPr>
                <w:rFonts w:eastAsia="Calibri"/>
                <w:iCs/>
                <w:lang w:eastAsia="en-U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33F935D2" w14:textId="77777777" w:rsidR="007E6BE4" w:rsidRPr="00E654EF" w:rsidRDefault="007E6BE4">
            <w:pPr>
              <w:pStyle w:val="dt-p"/>
              <w:shd w:val="clear" w:color="auto" w:fill="FFFFFF"/>
              <w:spacing w:before="0" w:beforeAutospacing="0" w:after="0" w:afterAutospacing="0" w:line="276" w:lineRule="auto"/>
              <w:jc w:val="both"/>
              <w:textAlignment w:val="baseline"/>
              <w:rPr>
                <w:rFonts w:eastAsia="Calibri"/>
                <w:iCs/>
                <w:lang w:eastAsia="en-US"/>
              </w:rPr>
            </w:pPr>
            <w:r w:rsidRPr="00E654EF">
              <w:rPr>
                <w:rFonts w:eastAsia="Calibri"/>
                <w:iCs/>
                <w:lang w:eastAsia="en-US"/>
              </w:rPr>
              <w:lastRenderedPageBreak/>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A928CC2" w14:textId="77777777" w:rsidR="007E6BE4" w:rsidRPr="00E654EF" w:rsidRDefault="007E6BE4">
            <w:pPr>
              <w:pStyle w:val="dt-p"/>
              <w:shd w:val="clear" w:color="auto" w:fill="FFFFFF"/>
              <w:spacing w:before="0" w:beforeAutospacing="0" w:after="0" w:afterAutospacing="0" w:line="276" w:lineRule="auto"/>
              <w:textAlignment w:val="baseline"/>
              <w:rPr>
                <w:lang w:eastAsia="en-US"/>
              </w:rPr>
            </w:pPr>
            <w:r w:rsidRPr="00E654EF">
              <w:rPr>
                <w:rFonts w:eastAsia="Calibri"/>
                <w:iCs/>
                <w:lang w:eastAsia="en-US"/>
              </w:rPr>
              <w:t>- овладение навыками учебно-исследовательской, проектной и социальной деятельности</w:t>
            </w:r>
          </w:p>
        </w:tc>
        <w:tc>
          <w:tcPr>
            <w:tcW w:w="1992" w:type="pct"/>
            <w:tcBorders>
              <w:top w:val="single" w:sz="6" w:space="0" w:color="auto"/>
              <w:left w:val="single" w:sz="6" w:space="0" w:color="auto"/>
              <w:bottom w:val="single" w:sz="6" w:space="0" w:color="auto"/>
              <w:right w:val="single" w:sz="6" w:space="0" w:color="auto"/>
            </w:tcBorders>
            <w:hideMark/>
          </w:tcPr>
          <w:p w14:paraId="632ED5A7"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lang w:eastAsia="en-US"/>
              </w:rPr>
              <w:lastRenderedPageBreak/>
              <w:t>-</w:t>
            </w:r>
            <w:r w:rsidRPr="00E654EF">
              <w:rPr>
                <w:rStyle w:val="normaltextrun"/>
                <w:rFonts w:eastAsia="Segoe U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E654EF">
              <w:rPr>
                <w:rStyle w:val="eop"/>
                <w:rFonts w:eastAsiaTheme="majorEastAsia"/>
                <w:lang w:eastAsia="en-US"/>
              </w:rPr>
              <w:t> </w:t>
            </w:r>
          </w:p>
          <w:p w14:paraId="16C74628" w14:textId="77777777" w:rsidR="007E6BE4" w:rsidRPr="00E654EF" w:rsidRDefault="007E6BE4">
            <w:pPr>
              <w:pStyle w:val="paragraph"/>
              <w:spacing w:before="0" w:beforeAutospacing="0" w:after="0" w:afterAutospacing="0" w:line="276" w:lineRule="auto"/>
              <w:jc w:val="both"/>
              <w:textAlignment w:val="baseline"/>
              <w:rPr>
                <w:rStyle w:val="eop"/>
                <w:rFonts w:eastAsiaTheme="majorEastAsia"/>
                <w:i/>
              </w:rPr>
            </w:pPr>
            <w:r w:rsidRPr="00E654EF">
              <w:rPr>
                <w:rStyle w:val="spellingerror"/>
                <w:lang w:eastAsia="en-US"/>
              </w:rPr>
              <w:t>- *у</w:t>
            </w:r>
            <w:r w:rsidRPr="00E654EF">
              <w:rPr>
                <w:rStyle w:val="normaltextrun"/>
                <w:rFonts w:eastAsia="Segoe UI"/>
                <w:i/>
                <w:lang w:eastAsia="en-US"/>
              </w:rPr>
              <w:t xml:space="preserve">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w:t>
            </w:r>
            <w:r w:rsidRPr="00E654EF">
              <w:rPr>
                <w:rStyle w:val="normaltextrun"/>
                <w:rFonts w:eastAsia="Segoe UI"/>
                <w:i/>
                <w:lang w:eastAsia="en-US"/>
              </w:rPr>
              <w:lastRenderedPageBreak/>
              <w:t>рассуждения при решении задач, оценивать логическую правильность рассуждений;</w:t>
            </w:r>
            <w:r w:rsidRPr="00E654EF">
              <w:rPr>
                <w:rStyle w:val="eop"/>
                <w:rFonts w:eastAsiaTheme="majorEastAsia"/>
                <w:i/>
                <w:lang w:eastAsia="en-US"/>
              </w:rPr>
              <w:t> </w:t>
            </w:r>
          </w:p>
          <w:p w14:paraId="75DB21E1" w14:textId="77777777" w:rsidR="007E6BE4" w:rsidRPr="00E654EF" w:rsidRDefault="007E6BE4">
            <w:pPr>
              <w:pStyle w:val="paragraph"/>
              <w:spacing w:before="0" w:beforeAutospacing="0" w:after="0" w:afterAutospacing="0" w:line="276" w:lineRule="auto"/>
              <w:jc w:val="both"/>
              <w:textAlignment w:val="baseline"/>
            </w:pPr>
            <w:r w:rsidRPr="00E654EF">
              <w:rPr>
                <w:rStyle w:val="spellingerror"/>
                <w:lang w:eastAsia="en-US"/>
              </w:rPr>
              <w:t>- *у</w:t>
            </w:r>
            <w:r w:rsidRPr="00E654EF">
              <w:rPr>
                <w:rStyle w:val="normaltextrun"/>
                <w:rFonts w:eastAsia="Segoe UI"/>
                <w:i/>
                <w:lang w:eastAsia="en-US"/>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E654EF">
              <w:rPr>
                <w:rStyle w:val="eop"/>
                <w:rFonts w:eastAsiaTheme="majorEastAsia"/>
                <w:i/>
                <w:lang w:eastAsia="en-US"/>
              </w:rPr>
              <w:t> </w:t>
            </w:r>
          </w:p>
          <w:p w14:paraId="72AF9B2A"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spellingerror"/>
                <w:lang w:eastAsia="en-US"/>
              </w:rPr>
              <w:t>- *у</w:t>
            </w:r>
            <w:r w:rsidRPr="00E654EF">
              <w:rPr>
                <w:rStyle w:val="normaltextrun"/>
                <w:rFonts w:eastAsia="Segoe UI"/>
                <w:i/>
                <w:lang w:eastAsia="en-US"/>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7E6BE4" w:rsidRPr="00E654EF" w14:paraId="1351E7AB" w14:textId="77777777" w:rsidTr="00E654EF">
        <w:trPr>
          <w:trHeight w:val="978"/>
        </w:trPr>
        <w:tc>
          <w:tcPr>
            <w:tcW w:w="1085" w:type="pct"/>
            <w:tcBorders>
              <w:top w:val="single" w:sz="6" w:space="0" w:color="auto"/>
              <w:left w:val="single" w:sz="6" w:space="0" w:color="auto"/>
              <w:bottom w:val="single" w:sz="6" w:space="0" w:color="auto"/>
              <w:right w:val="single" w:sz="6" w:space="0" w:color="auto"/>
            </w:tcBorders>
            <w:hideMark/>
          </w:tcPr>
          <w:p w14:paraId="209320A8" w14:textId="77777777" w:rsidR="007E6BE4" w:rsidRPr="00E654EF" w:rsidRDefault="007E6BE4">
            <w:pPr>
              <w:spacing w:line="276" w:lineRule="auto"/>
              <w:textAlignment w:val="baseline"/>
              <w:rPr>
                <w:lang w:eastAsia="en-US"/>
              </w:rPr>
            </w:pPr>
            <w:r w:rsidRPr="00E654EF">
              <w:rPr>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923" w:type="pct"/>
            <w:tcBorders>
              <w:top w:val="single" w:sz="6" w:space="0" w:color="auto"/>
              <w:left w:val="single" w:sz="6" w:space="0" w:color="auto"/>
              <w:bottom w:val="single" w:sz="6" w:space="0" w:color="auto"/>
              <w:right w:val="single" w:sz="6" w:space="0" w:color="auto"/>
            </w:tcBorders>
            <w:hideMark/>
          </w:tcPr>
          <w:p w14:paraId="47589051" w14:textId="77777777" w:rsidR="007E6BE4" w:rsidRPr="00E654EF" w:rsidRDefault="007E6BE4">
            <w:pPr>
              <w:spacing w:line="276" w:lineRule="auto"/>
              <w:jc w:val="both"/>
              <w:rPr>
                <w:lang w:eastAsia="en-US"/>
              </w:rPr>
            </w:pPr>
            <w:r w:rsidRPr="00E654EF">
              <w:rPr>
                <w:lang w:eastAsia="en-US"/>
              </w:rPr>
              <w:t>- не принимать действия, приносящие вред окружающей среде;</w:t>
            </w:r>
          </w:p>
          <w:p w14:paraId="2BA5519D" w14:textId="77777777" w:rsidR="007E6BE4" w:rsidRPr="00E654EF" w:rsidRDefault="007E6BE4">
            <w:pPr>
              <w:spacing w:line="276" w:lineRule="auto"/>
              <w:jc w:val="both"/>
              <w:rPr>
                <w:lang w:eastAsia="en-US"/>
              </w:rPr>
            </w:pPr>
            <w:r w:rsidRPr="00E654EF">
              <w:rPr>
                <w:lang w:eastAsia="en-US"/>
              </w:rPr>
              <w:t>- уметь прогнозировать неблагоприятные экологические последствия предпринимаемых действий, предотвращать их;</w:t>
            </w:r>
          </w:p>
          <w:p w14:paraId="0038B3E1" w14:textId="77777777" w:rsidR="007E6BE4" w:rsidRPr="00E654EF" w:rsidRDefault="007E6BE4">
            <w:pPr>
              <w:spacing w:line="276" w:lineRule="auto"/>
              <w:jc w:val="both"/>
              <w:rPr>
                <w:lang w:eastAsia="en-US"/>
              </w:rPr>
            </w:pPr>
            <w:r w:rsidRPr="00E654EF">
              <w:rPr>
                <w:lang w:eastAsia="en-US"/>
              </w:rPr>
              <w:t>- расширить опыт деятельности экологической направленности;</w:t>
            </w:r>
          </w:p>
          <w:p w14:paraId="1A5968ED" w14:textId="77777777" w:rsidR="007E6BE4" w:rsidRPr="00E654EF" w:rsidRDefault="007E6BE4">
            <w:pPr>
              <w:spacing w:line="276" w:lineRule="auto"/>
              <w:jc w:val="both"/>
              <w:rPr>
                <w:lang w:eastAsia="en-US"/>
              </w:rPr>
            </w:pPr>
            <w:r w:rsidRPr="00E654EF">
              <w:rPr>
                <w:lang w:eastAsia="en-US"/>
              </w:rPr>
              <w:t>- разрабатывать план решения проблемы с учетом анализа имеющихся материальных и нематериальных ресурсов;</w:t>
            </w:r>
          </w:p>
          <w:p w14:paraId="731B09B0" w14:textId="77777777" w:rsidR="007E6BE4" w:rsidRPr="00E654EF" w:rsidRDefault="007E6BE4">
            <w:pPr>
              <w:spacing w:line="276" w:lineRule="auto"/>
              <w:jc w:val="both"/>
              <w:rPr>
                <w:lang w:eastAsia="en-US"/>
              </w:rPr>
            </w:pPr>
            <w:r w:rsidRPr="00E654EF">
              <w:rPr>
                <w:lang w:eastAsia="en-US"/>
              </w:rPr>
              <w:t>- осуществлять целенаправленный поиск переноса средств и способов действия в профессиональную среду;</w:t>
            </w:r>
          </w:p>
          <w:p w14:paraId="6F4F98FB" w14:textId="77777777" w:rsidR="007E6BE4" w:rsidRPr="00E654EF" w:rsidRDefault="007E6BE4">
            <w:pPr>
              <w:spacing w:line="276" w:lineRule="auto"/>
              <w:jc w:val="both"/>
              <w:textAlignment w:val="baseline"/>
              <w:rPr>
                <w:lang w:eastAsia="en-US"/>
              </w:rPr>
            </w:pPr>
            <w:r w:rsidRPr="00E654EF">
              <w:rPr>
                <w:lang w:eastAsia="en-US"/>
              </w:rPr>
              <w:t>- уметь переносить знания в познавательную и практическую области жизнедеятельности;</w:t>
            </w:r>
          </w:p>
          <w:p w14:paraId="5BACC4C0" w14:textId="77777777" w:rsidR="007E6BE4" w:rsidRPr="00E654EF" w:rsidRDefault="007E6BE4">
            <w:pPr>
              <w:spacing w:line="276" w:lineRule="auto"/>
              <w:jc w:val="both"/>
              <w:textAlignment w:val="baseline"/>
              <w:rPr>
                <w:lang w:eastAsia="en-US"/>
              </w:rPr>
            </w:pPr>
            <w:r w:rsidRPr="00E654EF">
              <w:rPr>
                <w:lang w:eastAsia="en-US"/>
              </w:rPr>
              <w:t>- предлагать новые проекты, оценивать идеи с позиции новизны, оригинальности, практической значимости;</w:t>
            </w:r>
          </w:p>
          <w:p w14:paraId="0E04E56D" w14:textId="77777777" w:rsidR="007E6BE4" w:rsidRPr="00E654EF" w:rsidRDefault="007E6BE4">
            <w:pPr>
              <w:spacing w:line="276" w:lineRule="auto"/>
              <w:jc w:val="both"/>
              <w:textAlignment w:val="baseline"/>
              <w:rPr>
                <w:lang w:eastAsia="en-US"/>
              </w:rPr>
            </w:pPr>
            <w:r w:rsidRPr="00E654EF">
              <w:rPr>
                <w:lang w:eastAsia="en-US"/>
              </w:rPr>
              <w:t>- давать оценку новым ситуациям, вносить коррективы в деятельность, оценивать соответствие результатов целям</w:t>
            </w:r>
          </w:p>
        </w:tc>
        <w:tc>
          <w:tcPr>
            <w:tcW w:w="1992" w:type="pct"/>
            <w:tcBorders>
              <w:top w:val="single" w:sz="6" w:space="0" w:color="auto"/>
              <w:left w:val="single" w:sz="6" w:space="0" w:color="auto"/>
              <w:bottom w:val="single" w:sz="6" w:space="0" w:color="auto"/>
              <w:right w:val="single" w:sz="6" w:space="0" w:color="auto"/>
            </w:tcBorders>
            <w:hideMark/>
          </w:tcPr>
          <w:p w14:paraId="6CE23ABF"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spellingerror"/>
                <w:lang w:eastAsia="en-US"/>
              </w:rPr>
              <w:t>- у</w:t>
            </w:r>
            <w:r w:rsidRPr="00E654EF">
              <w:rPr>
                <w:rStyle w:val="normaltextrun"/>
                <w:rFonts w:eastAsia="Segoe UI"/>
                <w:lang w:eastAsia="en-US"/>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E654EF">
              <w:rPr>
                <w:rStyle w:val="eop"/>
                <w:rFonts w:eastAsiaTheme="majorEastAsia"/>
                <w:lang w:eastAsia="en-US"/>
              </w:rPr>
              <w:t> </w:t>
            </w:r>
          </w:p>
          <w:p w14:paraId="3DF49B69"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lang w:eastAsia="en-US"/>
              </w:rPr>
              <w:t>- у</w:t>
            </w:r>
            <w:r w:rsidRPr="00E654EF">
              <w:rPr>
                <w:rStyle w:val="normaltextrun"/>
                <w:rFonts w:eastAsia="Segoe UI"/>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E654EF">
              <w:rPr>
                <w:rStyle w:val="eop"/>
                <w:rFonts w:eastAsiaTheme="majorEastAsia"/>
                <w:lang w:eastAsia="en-US"/>
              </w:rPr>
              <w:t> </w:t>
            </w:r>
          </w:p>
          <w:p w14:paraId="6BFAE5E1" w14:textId="77777777" w:rsidR="007E6BE4" w:rsidRPr="00E654EF" w:rsidRDefault="007E6BE4">
            <w:pPr>
              <w:pStyle w:val="paragraph"/>
              <w:spacing w:before="0" w:beforeAutospacing="0" w:after="0" w:afterAutospacing="0" w:line="276" w:lineRule="auto"/>
              <w:jc w:val="both"/>
              <w:textAlignment w:val="baseline"/>
              <w:rPr>
                <w:lang w:eastAsia="en-US"/>
              </w:rPr>
            </w:pPr>
            <w:r w:rsidRPr="00E654EF">
              <w:rPr>
                <w:rStyle w:val="spellingerror"/>
                <w:lang w:eastAsia="en-US"/>
              </w:rPr>
              <w:t>- у</w:t>
            </w:r>
            <w:r w:rsidRPr="00E654EF">
              <w:rPr>
                <w:rStyle w:val="normaltextrun"/>
                <w:rFonts w:eastAsia="Segoe UI"/>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7E6BE4" w:rsidRPr="00E654EF" w14:paraId="1650C46D" w14:textId="77777777" w:rsidTr="00E654EF">
        <w:trPr>
          <w:trHeight w:val="506"/>
        </w:trPr>
        <w:tc>
          <w:tcPr>
            <w:tcW w:w="1085" w:type="pct"/>
            <w:tcBorders>
              <w:top w:val="single" w:sz="6" w:space="0" w:color="auto"/>
              <w:left w:val="single" w:sz="6" w:space="0" w:color="auto"/>
              <w:bottom w:val="single" w:sz="6" w:space="0" w:color="auto"/>
              <w:right w:val="single" w:sz="6" w:space="0" w:color="auto"/>
            </w:tcBorders>
          </w:tcPr>
          <w:p w14:paraId="48315992" w14:textId="77777777" w:rsidR="007E6BE4" w:rsidRPr="00E654EF" w:rsidRDefault="007E6BE4">
            <w:pPr>
              <w:shd w:val="clear" w:color="auto" w:fill="FFFFFF"/>
              <w:spacing w:after="300" w:line="276" w:lineRule="auto"/>
              <w:rPr>
                <w:lang w:eastAsia="en-US"/>
              </w:rPr>
            </w:pPr>
            <w:r w:rsidRPr="00E654EF">
              <w:rPr>
                <w:lang w:eastAsia="en-US"/>
              </w:rPr>
              <w:t xml:space="preserve">ПК 1.2. Проверять правильность </w:t>
            </w:r>
            <w:r w:rsidRPr="00E654EF">
              <w:rPr>
                <w:lang w:eastAsia="en-US"/>
              </w:rPr>
              <w:lastRenderedPageBreak/>
              <w:t xml:space="preserve">расчетов за перевозку пассажиров, багажа, </w:t>
            </w:r>
            <w:proofErr w:type="spellStart"/>
            <w:r w:rsidRPr="00E654EF">
              <w:rPr>
                <w:lang w:eastAsia="en-US"/>
              </w:rPr>
              <w:t>грузобагажа</w:t>
            </w:r>
            <w:proofErr w:type="spellEnd"/>
          </w:p>
          <w:p w14:paraId="284616B3" w14:textId="77777777" w:rsidR="007E6BE4" w:rsidRPr="00E654EF" w:rsidRDefault="007E6BE4">
            <w:pPr>
              <w:spacing w:line="276" w:lineRule="auto"/>
              <w:textAlignment w:val="baseline"/>
              <w:rPr>
                <w:lang w:eastAsia="en-US"/>
              </w:rPr>
            </w:pPr>
          </w:p>
        </w:tc>
        <w:tc>
          <w:tcPr>
            <w:tcW w:w="1923" w:type="pct"/>
            <w:tcBorders>
              <w:top w:val="single" w:sz="6" w:space="0" w:color="auto"/>
              <w:left w:val="single" w:sz="6" w:space="0" w:color="auto"/>
              <w:bottom w:val="single" w:sz="6" w:space="0" w:color="auto"/>
              <w:right w:val="single" w:sz="6" w:space="0" w:color="auto"/>
            </w:tcBorders>
          </w:tcPr>
          <w:p w14:paraId="23E190A5" w14:textId="77777777" w:rsidR="007E6BE4" w:rsidRPr="00E654EF" w:rsidRDefault="007E6BE4">
            <w:pPr>
              <w:spacing w:line="276" w:lineRule="auto"/>
              <w:rPr>
                <w:lang w:eastAsia="en-US"/>
              </w:rPr>
            </w:pPr>
            <w:r w:rsidRPr="00E654EF">
              <w:rPr>
                <w:lang w:eastAsia="en-US"/>
              </w:rPr>
              <w:lastRenderedPageBreak/>
              <w:t>Умения:</w:t>
            </w:r>
          </w:p>
          <w:p w14:paraId="1F76C596" w14:textId="77777777" w:rsidR="007E6BE4" w:rsidRPr="00E654EF" w:rsidRDefault="007E6BE4">
            <w:pPr>
              <w:spacing w:line="276" w:lineRule="auto"/>
              <w:rPr>
                <w:lang w:eastAsia="en-US"/>
              </w:rPr>
            </w:pPr>
            <w:r w:rsidRPr="00E654EF">
              <w:rPr>
                <w:lang w:eastAsia="en-US"/>
              </w:rPr>
              <w:lastRenderedPageBreak/>
              <w:t>- вести процесс обработки перевозочных и проездных документов;</w:t>
            </w:r>
          </w:p>
          <w:p w14:paraId="2A86D573" w14:textId="77777777" w:rsidR="007E6BE4" w:rsidRPr="00E654EF" w:rsidRDefault="007E6BE4">
            <w:pPr>
              <w:spacing w:line="276" w:lineRule="auto"/>
              <w:rPr>
                <w:lang w:eastAsia="en-US"/>
              </w:rPr>
            </w:pPr>
            <w:r w:rsidRPr="00E654EF">
              <w:rPr>
                <w:lang w:eastAsia="en-US"/>
              </w:rPr>
              <w:t>- контролировать работу кассиров;</w:t>
            </w:r>
          </w:p>
          <w:p w14:paraId="11B75AF9" w14:textId="77777777" w:rsidR="007E6BE4" w:rsidRPr="00E654EF" w:rsidRDefault="007E6BE4">
            <w:pPr>
              <w:spacing w:line="276" w:lineRule="auto"/>
              <w:rPr>
                <w:lang w:eastAsia="en-US"/>
              </w:rPr>
            </w:pPr>
            <w:r w:rsidRPr="00E654EF">
              <w:rPr>
                <w:lang w:eastAsia="en-US"/>
              </w:rPr>
              <w:t>- составлять отчеты</w:t>
            </w:r>
          </w:p>
          <w:p w14:paraId="4229ACCB" w14:textId="77777777" w:rsidR="007E6BE4" w:rsidRPr="00E654EF" w:rsidRDefault="007E6BE4">
            <w:pPr>
              <w:spacing w:line="276" w:lineRule="auto"/>
              <w:jc w:val="both"/>
              <w:rPr>
                <w:lang w:eastAsia="en-US"/>
              </w:rPr>
            </w:pPr>
          </w:p>
        </w:tc>
        <w:tc>
          <w:tcPr>
            <w:tcW w:w="1992" w:type="pct"/>
            <w:tcBorders>
              <w:top w:val="single" w:sz="6" w:space="0" w:color="auto"/>
              <w:left w:val="single" w:sz="6" w:space="0" w:color="auto"/>
              <w:bottom w:val="single" w:sz="6" w:space="0" w:color="auto"/>
              <w:right w:val="single" w:sz="6" w:space="0" w:color="auto"/>
            </w:tcBorders>
            <w:hideMark/>
          </w:tcPr>
          <w:p w14:paraId="53D6B346" w14:textId="77777777" w:rsidR="007E6BE4" w:rsidRPr="00E654EF" w:rsidRDefault="007E6BE4">
            <w:pPr>
              <w:pStyle w:val="paragraph"/>
              <w:spacing w:before="0" w:beforeAutospacing="0" w:after="0" w:afterAutospacing="0" w:line="276" w:lineRule="auto"/>
              <w:jc w:val="both"/>
              <w:textAlignment w:val="baseline"/>
              <w:rPr>
                <w:rFonts w:eastAsiaTheme="minorHAnsi"/>
                <w:lang w:eastAsia="en-US"/>
              </w:rPr>
            </w:pPr>
            <w:r w:rsidRPr="00E654EF">
              <w:rPr>
                <w:rFonts w:eastAsiaTheme="minorHAnsi"/>
                <w:lang w:eastAsia="en-US"/>
              </w:rPr>
              <w:lastRenderedPageBreak/>
              <w:t xml:space="preserve">- владеть методами доказательств, алгоритмами решения задач; </w:t>
            </w:r>
          </w:p>
          <w:p w14:paraId="6EA861DD" w14:textId="77777777" w:rsidR="007E6BE4" w:rsidRPr="00E654EF" w:rsidRDefault="007E6BE4">
            <w:pPr>
              <w:pStyle w:val="paragraph"/>
              <w:spacing w:before="0" w:beforeAutospacing="0" w:after="0" w:afterAutospacing="0" w:line="276" w:lineRule="auto"/>
              <w:jc w:val="both"/>
              <w:textAlignment w:val="baseline"/>
              <w:rPr>
                <w:rStyle w:val="spellingerror"/>
              </w:rPr>
            </w:pPr>
            <w:r w:rsidRPr="00E654EF">
              <w:rPr>
                <w:rFonts w:eastAsiaTheme="minorHAnsi"/>
                <w:lang w:eastAsia="en-US"/>
              </w:rPr>
              <w:lastRenderedPageBreak/>
              <w:t xml:space="preserve">- </w:t>
            </w:r>
            <w:r w:rsidRPr="00E654EF">
              <w:rPr>
                <w:lang w:eastAsia="en-US"/>
              </w:rPr>
              <w:t>у</w:t>
            </w:r>
            <w:r w:rsidRPr="00E654EF">
              <w:rPr>
                <w:rStyle w:val="normaltextrun"/>
                <w:rFonts w:eastAsia="Segoe UI"/>
                <w:lang w:eastAsia="en-US"/>
              </w:rPr>
              <w:t>меть оперировать понятиями: движение в пространстве;</w:t>
            </w:r>
            <w:r w:rsidRPr="00E654EF">
              <w:rPr>
                <w:rStyle w:val="spellingerror"/>
                <w:lang w:eastAsia="en-US"/>
              </w:rPr>
              <w:t xml:space="preserve"> </w:t>
            </w:r>
          </w:p>
          <w:p w14:paraId="4CBF4888" w14:textId="77777777" w:rsidR="007E6BE4" w:rsidRPr="00E654EF" w:rsidRDefault="007E6BE4">
            <w:pPr>
              <w:pStyle w:val="paragraph"/>
              <w:spacing w:before="0" w:beforeAutospacing="0" w:after="0" w:afterAutospacing="0" w:line="276" w:lineRule="auto"/>
              <w:jc w:val="both"/>
              <w:textAlignment w:val="baseline"/>
              <w:rPr>
                <w:rFonts w:eastAsiaTheme="minorHAnsi"/>
              </w:rPr>
            </w:pPr>
            <w:r w:rsidRPr="00E654EF">
              <w:rPr>
                <w:rStyle w:val="spellingerror"/>
                <w:lang w:eastAsia="en-US"/>
              </w:rPr>
              <w:t>- у</w:t>
            </w:r>
            <w:r w:rsidRPr="00E654EF">
              <w:rPr>
                <w:rStyle w:val="normaltextrun"/>
                <w:rFonts w:eastAsia="Segoe UI"/>
                <w:lang w:eastAsia="en-US"/>
              </w:rPr>
              <w:t>меть свободно оперировать понятиями: график функции, композиция функций;</w:t>
            </w:r>
            <w:r w:rsidRPr="00E654EF">
              <w:rPr>
                <w:rFonts w:eastAsiaTheme="minorHAnsi"/>
                <w:lang w:eastAsia="en-US"/>
              </w:rPr>
              <w:t xml:space="preserve"> </w:t>
            </w:r>
          </w:p>
          <w:p w14:paraId="614E5CF3" w14:textId="77777777" w:rsidR="007E6BE4" w:rsidRPr="00E654EF" w:rsidRDefault="007E6BE4">
            <w:pPr>
              <w:pStyle w:val="paragraph"/>
              <w:spacing w:before="0" w:beforeAutospacing="0" w:after="0" w:afterAutospacing="0" w:line="276" w:lineRule="auto"/>
              <w:jc w:val="both"/>
              <w:textAlignment w:val="baseline"/>
              <w:rPr>
                <w:rStyle w:val="spellingerror"/>
              </w:rPr>
            </w:pPr>
            <w:r w:rsidRPr="00E654EF">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tc>
      </w:tr>
      <w:tr w:rsidR="007E6BE4" w:rsidRPr="00E654EF" w14:paraId="629D76AA" w14:textId="77777777" w:rsidTr="00E654EF">
        <w:trPr>
          <w:trHeight w:val="506"/>
        </w:trPr>
        <w:tc>
          <w:tcPr>
            <w:tcW w:w="1085" w:type="pct"/>
            <w:tcBorders>
              <w:top w:val="single" w:sz="6" w:space="0" w:color="auto"/>
              <w:left w:val="single" w:sz="6" w:space="0" w:color="auto"/>
              <w:bottom w:val="single" w:sz="6" w:space="0" w:color="auto"/>
              <w:right w:val="single" w:sz="6" w:space="0" w:color="auto"/>
            </w:tcBorders>
            <w:hideMark/>
          </w:tcPr>
          <w:p w14:paraId="338C3D86" w14:textId="77777777" w:rsidR="007E6BE4" w:rsidRPr="00E654EF" w:rsidRDefault="007E6BE4">
            <w:pPr>
              <w:shd w:val="clear" w:color="auto" w:fill="FFFFFF"/>
              <w:spacing w:after="300" w:line="276" w:lineRule="auto"/>
            </w:pPr>
            <w:r w:rsidRPr="00E654EF">
              <w:rPr>
                <w:lang w:eastAsia="en-US"/>
              </w:rPr>
              <w:lastRenderedPageBreak/>
              <w:t>ПК 3.1. Проводить расчеты с клиентами за оказание услуг, начислять сборы и штрафные платежи</w:t>
            </w:r>
          </w:p>
        </w:tc>
        <w:tc>
          <w:tcPr>
            <w:tcW w:w="1923" w:type="pct"/>
            <w:tcBorders>
              <w:top w:val="single" w:sz="6" w:space="0" w:color="auto"/>
              <w:left w:val="single" w:sz="6" w:space="0" w:color="auto"/>
              <w:bottom w:val="single" w:sz="6" w:space="0" w:color="auto"/>
              <w:right w:val="single" w:sz="6" w:space="0" w:color="auto"/>
            </w:tcBorders>
          </w:tcPr>
          <w:p w14:paraId="262112CD" w14:textId="77777777" w:rsidR="007E6BE4" w:rsidRPr="00E654EF" w:rsidRDefault="007E6BE4">
            <w:pPr>
              <w:spacing w:line="276" w:lineRule="auto"/>
              <w:rPr>
                <w:lang w:eastAsia="en-US"/>
              </w:rPr>
            </w:pPr>
            <w:r w:rsidRPr="00E654EF">
              <w:rPr>
                <w:lang w:eastAsia="en-US"/>
              </w:rPr>
              <w:t>Навыки:</w:t>
            </w:r>
          </w:p>
          <w:p w14:paraId="5DDB0322" w14:textId="77777777" w:rsidR="007E6BE4" w:rsidRPr="00E654EF" w:rsidRDefault="007E6BE4">
            <w:pPr>
              <w:spacing w:line="276" w:lineRule="auto"/>
              <w:rPr>
                <w:lang w:eastAsia="en-US"/>
              </w:rPr>
            </w:pPr>
            <w:r w:rsidRPr="00E654EF">
              <w:rPr>
                <w:lang w:eastAsia="en-US"/>
              </w:rPr>
              <w:t>- оформления документов на перевозку груза и багажа;</w:t>
            </w:r>
          </w:p>
          <w:p w14:paraId="36142630" w14:textId="77777777" w:rsidR="007E6BE4" w:rsidRPr="00E654EF" w:rsidRDefault="007E6BE4">
            <w:pPr>
              <w:spacing w:line="276" w:lineRule="auto"/>
              <w:rPr>
                <w:lang w:eastAsia="en-US"/>
              </w:rPr>
            </w:pPr>
            <w:r w:rsidRPr="00E654EF">
              <w:rPr>
                <w:lang w:eastAsia="en-US"/>
              </w:rPr>
              <w:t>Умения:</w:t>
            </w:r>
          </w:p>
          <w:p w14:paraId="3E09DC6D" w14:textId="77777777" w:rsidR="007E6BE4" w:rsidRPr="00E654EF" w:rsidRDefault="007E6BE4">
            <w:pPr>
              <w:spacing w:line="276" w:lineRule="auto"/>
              <w:rPr>
                <w:lang w:eastAsia="en-US"/>
              </w:rPr>
            </w:pPr>
            <w:r w:rsidRPr="00E654EF">
              <w:rPr>
                <w:lang w:eastAsia="en-US"/>
              </w:rPr>
              <w:t>- оформлять и проверять документы по приему, погрузке, выдаче грузов и багажа;</w:t>
            </w:r>
          </w:p>
          <w:p w14:paraId="1B5A0509" w14:textId="77777777" w:rsidR="007E6BE4" w:rsidRPr="00E654EF" w:rsidRDefault="007E6BE4">
            <w:pPr>
              <w:spacing w:line="276" w:lineRule="auto"/>
              <w:rPr>
                <w:lang w:eastAsia="en-US"/>
              </w:rPr>
            </w:pPr>
            <w:r w:rsidRPr="00E654EF">
              <w:rPr>
                <w:lang w:eastAsia="en-US"/>
              </w:rPr>
              <w:t>- производить прием, учет и хранение денежных сумм;</w:t>
            </w:r>
          </w:p>
          <w:p w14:paraId="677FF007" w14:textId="77777777" w:rsidR="007E6BE4" w:rsidRPr="00E654EF" w:rsidRDefault="007E6BE4">
            <w:pPr>
              <w:spacing w:line="276" w:lineRule="auto"/>
              <w:rPr>
                <w:lang w:eastAsia="en-US"/>
              </w:rPr>
            </w:pPr>
            <w:r w:rsidRPr="00E654EF">
              <w:rPr>
                <w:lang w:eastAsia="en-US"/>
              </w:rPr>
              <w:t>- пользоваться инструкциями и тарифными руководствами</w:t>
            </w:r>
          </w:p>
          <w:p w14:paraId="32281A81" w14:textId="77777777" w:rsidR="007E6BE4" w:rsidRPr="00E654EF" w:rsidRDefault="007E6BE4">
            <w:pPr>
              <w:spacing w:line="276" w:lineRule="auto"/>
              <w:rPr>
                <w:b/>
                <w:lang w:eastAsia="en-US"/>
              </w:rPr>
            </w:pPr>
          </w:p>
        </w:tc>
        <w:tc>
          <w:tcPr>
            <w:tcW w:w="1992" w:type="pct"/>
            <w:tcBorders>
              <w:top w:val="single" w:sz="6" w:space="0" w:color="auto"/>
              <w:left w:val="single" w:sz="6" w:space="0" w:color="auto"/>
              <w:bottom w:val="single" w:sz="6" w:space="0" w:color="auto"/>
              <w:right w:val="single" w:sz="6" w:space="0" w:color="auto"/>
            </w:tcBorders>
            <w:hideMark/>
          </w:tcPr>
          <w:p w14:paraId="478D9829" w14:textId="77777777" w:rsidR="007E6BE4" w:rsidRPr="00E654EF" w:rsidRDefault="007E6BE4">
            <w:pPr>
              <w:pStyle w:val="paragraph"/>
              <w:spacing w:before="0" w:beforeAutospacing="0" w:after="0" w:afterAutospacing="0" w:line="276" w:lineRule="auto"/>
              <w:jc w:val="both"/>
              <w:textAlignment w:val="baseline"/>
              <w:rPr>
                <w:rFonts w:eastAsiaTheme="minorHAnsi"/>
                <w:lang w:eastAsia="en-US"/>
              </w:rPr>
            </w:pPr>
            <w:r w:rsidRPr="00E654EF">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p w14:paraId="1E1339CF" w14:textId="77777777" w:rsidR="007E6BE4" w:rsidRPr="00E654EF" w:rsidRDefault="007E6BE4">
            <w:pPr>
              <w:pStyle w:val="paragraph"/>
              <w:spacing w:before="0" w:beforeAutospacing="0" w:after="0" w:afterAutospacing="0" w:line="276" w:lineRule="auto"/>
              <w:jc w:val="both"/>
              <w:textAlignment w:val="baseline"/>
              <w:rPr>
                <w:rStyle w:val="spellingerror"/>
              </w:rPr>
            </w:pPr>
            <w:r w:rsidRPr="00E654EF">
              <w:rPr>
                <w:rFonts w:eastAsiaTheme="minorHAnsi"/>
                <w:lang w:eastAsia="en-US"/>
              </w:rPr>
              <w:t>- уметь р</w:t>
            </w:r>
            <w:r w:rsidRPr="00E654EF">
              <w:rPr>
                <w:lang w:eastAsia="en-US"/>
              </w:rPr>
              <w:t>ешать практико-ориентированные задачи</w:t>
            </w:r>
          </w:p>
        </w:tc>
      </w:tr>
      <w:tr w:rsidR="007E6BE4" w:rsidRPr="00E654EF" w14:paraId="44578354" w14:textId="77777777" w:rsidTr="00E654EF">
        <w:trPr>
          <w:trHeight w:val="506"/>
        </w:trPr>
        <w:tc>
          <w:tcPr>
            <w:tcW w:w="1085" w:type="pct"/>
            <w:tcBorders>
              <w:top w:val="single" w:sz="6" w:space="0" w:color="auto"/>
              <w:left w:val="single" w:sz="6" w:space="0" w:color="auto"/>
              <w:bottom w:val="single" w:sz="6" w:space="0" w:color="auto"/>
              <w:right w:val="single" w:sz="6" w:space="0" w:color="auto"/>
            </w:tcBorders>
            <w:hideMark/>
          </w:tcPr>
          <w:p w14:paraId="4DDE4800" w14:textId="77777777" w:rsidR="007E6BE4" w:rsidRPr="00E654EF" w:rsidRDefault="007E6BE4">
            <w:pPr>
              <w:shd w:val="clear" w:color="auto" w:fill="FFFFFF"/>
              <w:spacing w:after="300" w:line="276" w:lineRule="auto"/>
            </w:pPr>
            <w:r w:rsidRPr="00E654EF">
              <w:rPr>
                <w:lang w:eastAsia="en-US"/>
              </w:rPr>
              <w:t>ПК 3.2. Проводить операции по приему, учету и хранению денежных сумм и бланков строгого учета, оформлять страхование грузов</w:t>
            </w:r>
          </w:p>
        </w:tc>
        <w:tc>
          <w:tcPr>
            <w:tcW w:w="1923" w:type="pct"/>
            <w:tcBorders>
              <w:top w:val="single" w:sz="6" w:space="0" w:color="auto"/>
              <w:left w:val="single" w:sz="6" w:space="0" w:color="auto"/>
              <w:bottom w:val="single" w:sz="6" w:space="0" w:color="auto"/>
              <w:right w:val="single" w:sz="6" w:space="0" w:color="auto"/>
            </w:tcBorders>
          </w:tcPr>
          <w:p w14:paraId="637D0595" w14:textId="77777777" w:rsidR="007E6BE4" w:rsidRPr="00E654EF" w:rsidRDefault="007E6BE4">
            <w:pPr>
              <w:spacing w:line="276" w:lineRule="auto"/>
              <w:rPr>
                <w:lang w:eastAsia="en-US"/>
              </w:rPr>
            </w:pPr>
            <w:r w:rsidRPr="00E654EF">
              <w:rPr>
                <w:lang w:eastAsia="en-US"/>
              </w:rPr>
              <w:t>Навыки:</w:t>
            </w:r>
          </w:p>
          <w:p w14:paraId="4E4C204F" w14:textId="77777777" w:rsidR="007E6BE4" w:rsidRPr="00E654EF" w:rsidRDefault="007E6BE4">
            <w:pPr>
              <w:spacing w:line="276" w:lineRule="auto"/>
              <w:rPr>
                <w:lang w:eastAsia="en-US"/>
              </w:rPr>
            </w:pPr>
            <w:r w:rsidRPr="00E654EF">
              <w:rPr>
                <w:lang w:eastAsia="en-US"/>
              </w:rPr>
              <w:t>- оформления документов на перевозку груза и багажа;</w:t>
            </w:r>
          </w:p>
          <w:p w14:paraId="59806837" w14:textId="77777777" w:rsidR="007E6BE4" w:rsidRPr="00E654EF" w:rsidRDefault="007E6BE4">
            <w:pPr>
              <w:spacing w:line="276" w:lineRule="auto"/>
              <w:rPr>
                <w:lang w:eastAsia="en-US"/>
              </w:rPr>
            </w:pPr>
            <w:r w:rsidRPr="00E654EF">
              <w:rPr>
                <w:lang w:eastAsia="en-US"/>
              </w:rPr>
              <w:t>Умения:</w:t>
            </w:r>
          </w:p>
          <w:p w14:paraId="2E2AE6F0" w14:textId="77777777" w:rsidR="007E6BE4" w:rsidRPr="00E654EF" w:rsidRDefault="007E6BE4">
            <w:pPr>
              <w:spacing w:line="276" w:lineRule="auto"/>
              <w:rPr>
                <w:lang w:eastAsia="en-US"/>
              </w:rPr>
            </w:pPr>
            <w:r w:rsidRPr="00E654EF">
              <w:rPr>
                <w:lang w:eastAsia="en-US"/>
              </w:rPr>
              <w:t>- оформлять и проверять документы по приему, погрузке, выдаче грузов и багажа;</w:t>
            </w:r>
          </w:p>
          <w:p w14:paraId="3EEA60AD" w14:textId="77777777" w:rsidR="007E6BE4" w:rsidRPr="00E654EF" w:rsidRDefault="007E6BE4">
            <w:pPr>
              <w:spacing w:line="276" w:lineRule="auto"/>
              <w:rPr>
                <w:lang w:eastAsia="en-US"/>
              </w:rPr>
            </w:pPr>
            <w:r w:rsidRPr="00E654EF">
              <w:rPr>
                <w:lang w:eastAsia="en-US"/>
              </w:rPr>
              <w:t>- производить прием, учет и хранение денежных сумм;</w:t>
            </w:r>
          </w:p>
          <w:p w14:paraId="408B9E5F" w14:textId="77777777" w:rsidR="007E6BE4" w:rsidRPr="00E654EF" w:rsidRDefault="007E6BE4">
            <w:pPr>
              <w:spacing w:line="276" w:lineRule="auto"/>
              <w:rPr>
                <w:lang w:eastAsia="en-US"/>
              </w:rPr>
            </w:pPr>
            <w:r w:rsidRPr="00E654EF">
              <w:rPr>
                <w:lang w:eastAsia="en-US"/>
              </w:rPr>
              <w:t>- пользоваться инструкциями и тарифными руководствами</w:t>
            </w:r>
          </w:p>
          <w:p w14:paraId="47476DF7" w14:textId="77777777" w:rsidR="007E6BE4" w:rsidRPr="00E654EF" w:rsidRDefault="007E6BE4">
            <w:pPr>
              <w:spacing w:line="276" w:lineRule="auto"/>
              <w:rPr>
                <w:b/>
                <w:color w:val="22272F"/>
                <w:shd w:val="clear" w:color="auto" w:fill="FFFFFF"/>
                <w:lang w:eastAsia="en-US"/>
              </w:rPr>
            </w:pPr>
          </w:p>
        </w:tc>
        <w:tc>
          <w:tcPr>
            <w:tcW w:w="1992" w:type="pct"/>
            <w:tcBorders>
              <w:top w:val="single" w:sz="6" w:space="0" w:color="auto"/>
              <w:left w:val="single" w:sz="6" w:space="0" w:color="auto"/>
              <w:bottom w:val="single" w:sz="6" w:space="0" w:color="auto"/>
              <w:right w:val="single" w:sz="6" w:space="0" w:color="auto"/>
            </w:tcBorders>
            <w:hideMark/>
          </w:tcPr>
          <w:p w14:paraId="1A527333" w14:textId="77777777" w:rsidR="007E6BE4" w:rsidRPr="00E654EF" w:rsidRDefault="007E6BE4">
            <w:pPr>
              <w:pStyle w:val="paragraph"/>
              <w:spacing w:before="0" w:beforeAutospacing="0" w:after="0" w:afterAutospacing="0" w:line="276" w:lineRule="auto"/>
              <w:jc w:val="both"/>
              <w:textAlignment w:val="baseline"/>
              <w:rPr>
                <w:rStyle w:val="spellingerror"/>
              </w:rPr>
            </w:pPr>
            <w:r w:rsidRPr="00E654EF">
              <w:rPr>
                <w:lang w:eastAsia="en-US"/>
              </w:rPr>
              <w:t>- владеть методами доказательств, алгоритмами решения задач;</w:t>
            </w:r>
            <w:r w:rsidRPr="00E654EF">
              <w:rPr>
                <w:rStyle w:val="spellingerror"/>
                <w:lang w:eastAsia="en-US"/>
              </w:rPr>
              <w:t xml:space="preserve"> </w:t>
            </w:r>
          </w:p>
          <w:p w14:paraId="681A3687" w14:textId="77777777" w:rsidR="007E6BE4" w:rsidRPr="00E654EF" w:rsidRDefault="007E6BE4">
            <w:pPr>
              <w:pStyle w:val="paragraph"/>
              <w:spacing w:before="0" w:beforeAutospacing="0" w:after="0" w:afterAutospacing="0" w:line="276" w:lineRule="auto"/>
              <w:jc w:val="both"/>
              <w:textAlignment w:val="baseline"/>
              <w:rPr>
                <w:rFonts w:eastAsiaTheme="minorHAnsi"/>
              </w:rPr>
            </w:pPr>
            <w:r w:rsidRPr="00E654EF">
              <w:rPr>
                <w:rStyle w:val="spellingerror"/>
                <w:lang w:eastAsia="en-US"/>
              </w:rPr>
              <w:t>- у</w:t>
            </w:r>
            <w:r w:rsidRPr="00E654EF">
              <w:rPr>
                <w:rStyle w:val="normaltextrun"/>
                <w:rFonts w:eastAsia="Segoe UI"/>
                <w:lang w:eastAsia="en-US"/>
              </w:rPr>
              <w:t>меть выбирать подходящий метод для решения задачи</w:t>
            </w:r>
            <w:r w:rsidRPr="00E654EF">
              <w:rPr>
                <w:rFonts w:eastAsiaTheme="minorHAnsi"/>
                <w:lang w:eastAsia="en-US"/>
              </w:rPr>
              <w:t>;</w:t>
            </w:r>
          </w:p>
          <w:p w14:paraId="50AAD26D" w14:textId="77777777" w:rsidR="007E6BE4" w:rsidRPr="00E654EF" w:rsidRDefault="007E6BE4">
            <w:pPr>
              <w:pStyle w:val="paragraph"/>
              <w:spacing w:before="0" w:beforeAutospacing="0" w:after="0" w:afterAutospacing="0" w:line="276" w:lineRule="auto"/>
              <w:jc w:val="both"/>
              <w:textAlignment w:val="baseline"/>
              <w:rPr>
                <w:rStyle w:val="spellingerror"/>
              </w:rPr>
            </w:pPr>
            <w:r w:rsidRPr="00E654EF">
              <w:rPr>
                <w:rFonts w:eastAsiaTheme="minorHAnsi"/>
                <w:lang w:eastAsia="en-US"/>
              </w:rPr>
              <w:t>- уметь р</w:t>
            </w:r>
            <w:r w:rsidRPr="00E654EF">
              <w:rPr>
                <w:lang w:eastAsia="en-US"/>
              </w:rPr>
              <w:t>ешать практико-ориентированные задачи</w:t>
            </w:r>
          </w:p>
        </w:tc>
      </w:tr>
    </w:tbl>
    <w:p w14:paraId="6C55FE49"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A092F61"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D6B75A2"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E8C6FB6"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CA68B3C"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C3848DA"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64F94AE"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607CDF9"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4759F7A"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F73D2E1"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5D74A95" w14:textId="0B8D9DB9"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2E866EC" w14:textId="77777777" w:rsidR="00E654EF" w:rsidRDefault="00E654EF"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F54F225"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8DA623E" w14:textId="77777777" w:rsidR="007E6BE4" w:rsidRDefault="007E6BE4" w:rsidP="007E6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3CF78E1C" w14:textId="77777777" w:rsidR="007E6BE4" w:rsidRDefault="007E6BE4" w:rsidP="007E6BE4">
      <w:pPr>
        <w:pStyle w:val="af8"/>
        <w:numPr>
          <w:ilvl w:val="0"/>
          <w:numId w:val="2"/>
        </w:numPr>
        <w:jc w:val="center"/>
        <w:rPr>
          <w:rFonts w:ascii="Times New Roman" w:hAnsi="Times New Roman" w:cs="Times New Roman"/>
          <w:b/>
          <w:bCs/>
        </w:rPr>
      </w:pPr>
      <w:bookmarkStart w:id="9" w:name="_Toc129698916"/>
      <w:r>
        <w:rPr>
          <w:rFonts w:ascii="Times New Roman" w:hAnsi="Times New Roman" w:cs="Times New Roman"/>
          <w:b/>
          <w:bCs/>
        </w:rPr>
        <w:lastRenderedPageBreak/>
        <w:t>СТРУКТУРА И СОДЕРЖАНИЕ ОБЩЕОБРАЗОВАТЕЛЬНОЙ ДИСЦИПЛИНЫ</w:t>
      </w:r>
      <w:bookmarkEnd w:id="9"/>
    </w:p>
    <w:p w14:paraId="00139ABF" w14:textId="77777777" w:rsidR="007E6BE4" w:rsidRDefault="007E6BE4" w:rsidP="007E6BE4">
      <w:pPr>
        <w:pStyle w:val="af8"/>
        <w:ind w:left="785" w:firstLine="0"/>
        <w:rPr>
          <w:b/>
          <w:bCs/>
        </w:rPr>
      </w:pPr>
    </w:p>
    <w:p w14:paraId="0B244B4F" w14:textId="77777777" w:rsidR="007E6BE4" w:rsidRDefault="007E6BE4" w:rsidP="007E6BE4">
      <w:pPr>
        <w:rPr>
          <w:b/>
          <w:bCs/>
        </w:rPr>
      </w:pPr>
    </w:p>
    <w:p w14:paraId="0A69D8D7" w14:textId="38C145B9" w:rsidR="007E6BE4" w:rsidRDefault="007E6BE4" w:rsidP="007E6BE4">
      <w:pPr>
        <w:rPr>
          <w:b/>
          <w:bCs/>
        </w:rPr>
      </w:pPr>
      <w:r>
        <w:rPr>
          <w:b/>
          <w:bCs/>
        </w:rPr>
        <w:t>2.1. Объем дисциплины и виды учебной работы</w:t>
      </w:r>
    </w:p>
    <w:p w14:paraId="699CA9D0" w14:textId="77777777" w:rsidR="00E654EF" w:rsidRDefault="00E654EF" w:rsidP="007E6BE4">
      <w:pPr>
        <w:rPr>
          <w:b/>
          <w:bCs/>
        </w:rPr>
      </w:pPr>
    </w:p>
    <w:tbl>
      <w:tblPr>
        <w:tblW w:w="10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73"/>
        <w:gridCol w:w="2667"/>
      </w:tblGrid>
      <w:tr w:rsidR="007E6BE4" w:rsidRPr="00E654EF" w14:paraId="4E6EAE6E"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19B067A6" w14:textId="77777777" w:rsidR="007E6BE4" w:rsidRPr="00E654EF" w:rsidRDefault="007E6BE4">
            <w:pPr>
              <w:spacing w:line="276" w:lineRule="auto"/>
              <w:rPr>
                <w:lang w:eastAsia="en-US"/>
              </w:rPr>
            </w:pPr>
            <w:r w:rsidRPr="00E654EF">
              <w:rPr>
                <w:lang w:eastAsia="en-US"/>
              </w:rPr>
              <w:t>Вид учебной работы</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1F850DCA" w14:textId="77777777" w:rsidR="007E6BE4" w:rsidRPr="00E654EF" w:rsidRDefault="007E6BE4">
            <w:pPr>
              <w:spacing w:line="276" w:lineRule="auto"/>
              <w:rPr>
                <w:lang w:eastAsia="en-US"/>
              </w:rPr>
            </w:pPr>
            <w:r w:rsidRPr="00E654EF">
              <w:rPr>
                <w:lang w:eastAsia="en-US"/>
              </w:rPr>
              <w:t>Объем в часах</w:t>
            </w:r>
          </w:p>
        </w:tc>
      </w:tr>
      <w:tr w:rsidR="007E6BE4" w:rsidRPr="00E654EF" w14:paraId="2F29A526"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0726947F" w14:textId="77777777" w:rsidR="007E6BE4" w:rsidRPr="00E654EF" w:rsidRDefault="007E6BE4">
            <w:pPr>
              <w:spacing w:line="276" w:lineRule="auto"/>
              <w:rPr>
                <w:lang w:eastAsia="en-US"/>
              </w:rPr>
            </w:pPr>
            <w:r w:rsidRPr="00E654EF">
              <w:rPr>
                <w:lang w:eastAsia="en-US"/>
              </w:rPr>
              <w:t>Объем образовательной программы дисциплины</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6E1B7A24" w14:textId="77777777" w:rsidR="007E6BE4" w:rsidRPr="00E654EF" w:rsidRDefault="007E6BE4">
            <w:pPr>
              <w:spacing w:line="276" w:lineRule="auto"/>
              <w:rPr>
                <w:lang w:eastAsia="en-US"/>
              </w:rPr>
            </w:pPr>
            <w:r w:rsidRPr="00E654EF">
              <w:rPr>
                <w:lang w:eastAsia="en-US"/>
              </w:rPr>
              <w:t>72</w:t>
            </w:r>
          </w:p>
        </w:tc>
      </w:tr>
      <w:tr w:rsidR="007E6BE4" w:rsidRPr="00E654EF" w14:paraId="19A8A8D5"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6BB17633" w14:textId="77777777" w:rsidR="007E6BE4" w:rsidRPr="00E654EF" w:rsidRDefault="007E6BE4">
            <w:pPr>
              <w:spacing w:line="276" w:lineRule="auto"/>
              <w:rPr>
                <w:lang w:eastAsia="en-US"/>
              </w:rPr>
            </w:pPr>
            <w:r w:rsidRPr="00E654EF">
              <w:rPr>
                <w:lang w:eastAsia="en-US"/>
              </w:rPr>
              <w:t>в т.ч.</w:t>
            </w:r>
          </w:p>
        </w:tc>
        <w:tc>
          <w:tcPr>
            <w:tcW w:w="2667" w:type="dxa"/>
            <w:tcBorders>
              <w:top w:val="single" w:sz="6" w:space="0" w:color="000000"/>
              <w:left w:val="single" w:sz="6" w:space="0" w:color="000000"/>
              <w:bottom w:val="single" w:sz="6" w:space="0" w:color="000000"/>
              <w:right w:val="single" w:sz="6" w:space="0" w:color="000000"/>
            </w:tcBorders>
            <w:vAlign w:val="center"/>
          </w:tcPr>
          <w:p w14:paraId="121062BD" w14:textId="77777777" w:rsidR="007E6BE4" w:rsidRPr="00E654EF" w:rsidRDefault="007E6BE4">
            <w:pPr>
              <w:spacing w:line="276" w:lineRule="auto"/>
              <w:rPr>
                <w:lang w:eastAsia="en-US"/>
              </w:rPr>
            </w:pPr>
          </w:p>
        </w:tc>
      </w:tr>
      <w:tr w:rsidR="007E6BE4" w:rsidRPr="00E654EF" w14:paraId="33010BE1"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7661A162" w14:textId="77777777" w:rsidR="007E6BE4" w:rsidRPr="00E654EF" w:rsidRDefault="007E6BE4">
            <w:pPr>
              <w:spacing w:line="276" w:lineRule="auto"/>
              <w:rPr>
                <w:b/>
                <w:bCs/>
                <w:lang w:eastAsia="en-US"/>
              </w:rPr>
            </w:pPr>
            <w:r w:rsidRPr="00E654EF">
              <w:rPr>
                <w:b/>
                <w:bCs/>
                <w:lang w:eastAsia="en-US"/>
              </w:rPr>
              <w:t>Основное содержание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1A791AAD" w14:textId="77777777" w:rsidR="007E6BE4" w:rsidRPr="00E654EF" w:rsidRDefault="007E6BE4">
            <w:pPr>
              <w:spacing w:line="276" w:lineRule="auto"/>
              <w:rPr>
                <w:lang w:eastAsia="en-US"/>
              </w:rPr>
            </w:pPr>
            <w:r w:rsidRPr="00E654EF">
              <w:rPr>
                <w:lang w:eastAsia="en-US"/>
              </w:rPr>
              <w:t>64</w:t>
            </w:r>
          </w:p>
        </w:tc>
      </w:tr>
      <w:tr w:rsidR="007E6BE4" w:rsidRPr="00E654EF" w14:paraId="6B78A471" w14:textId="77777777" w:rsidTr="00FC6A2E">
        <w:trPr>
          <w:trHeight w:val="336"/>
        </w:trPr>
        <w:tc>
          <w:tcPr>
            <w:tcW w:w="10140" w:type="dxa"/>
            <w:gridSpan w:val="2"/>
            <w:tcBorders>
              <w:top w:val="single" w:sz="6" w:space="0" w:color="000000"/>
              <w:left w:val="single" w:sz="6" w:space="0" w:color="000000"/>
              <w:bottom w:val="single" w:sz="6" w:space="0" w:color="000000"/>
              <w:right w:val="single" w:sz="6" w:space="0" w:color="000000"/>
            </w:tcBorders>
            <w:vAlign w:val="center"/>
            <w:hideMark/>
          </w:tcPr>
          <w:p w14:paraId="4A3196F2" w14:textId="77777777" w:rsidR="007E6BE4" w:rsidRPr="00E654EF" w:rsidRDefault="007E6BE4">
            <w:pPr>
              <w:spacing w:line="276" w:lineRule="auto"/>
              <w:rPr>
                <w:lang w:eastAsia="en-US"/>
              </w:rPr>
            </w:pPr>
            <w:r w:rsidRPr="00E654EF">
              <w:rPr>
                <w:lang w:eastAsia="en-US"/>
              </w:rPr>
              <w:t>в т. ч.:</w:t>
            </w:r>
          </w:p>
        </w:tc>
      </w:tr>
      <w:tr w:rsidR="007E6BE4" w:rsidRPr="00E654EF" w14:paraId="13E425A3"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0E497DC9" w14:textId="77777777" w:rsidR="007E6BE4" w:rsidRPr="00E654EF" w:rsidRDefault="007E6BE4">
            <w:pPr>
              <w:spacing w:line="276" w:lineRule="auto"/>
              <w:rPr>
                <w:lang w:eastAsia="en-US"/>
              </w:rPr>
            </w:pPr>
            <w:r w:rsidRPr="00E654EF">
              <w:rPr>
                <w:lang w:eastAsia="en-US"/>
              </w:rPr>
              <w:t>теоретическое обучение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346B4FE0" w14:textId="77777777" w:rsidR="007E6BE4" w:rsidRPr="00E654EF" w:rsidRDefault="007E6BE4">
            <w:pPr>
              <w:spacing w:line="276" w:lineRule="auto"/>
              <w:rPr>
                <w:lang w:eastAsia="en-US"/>
              </w:rPr>
            </w:pPr>
            <w:r w:rsidRPr="00E654EF">
              <w:rPr>
                <w:lang w:eastAsia="en-US"/>
              </w:rPr>
              <w:t>30</w:t>
            </w:r>
          </w:p>
        </w:tc>
      </w:tr>
      <w:tr w:rsidR="007E6BE4" w:rsidRPr="00E654EF" w14:paraId="3314CEC0"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328488DA" w14:textId="77777777" w:rsidR="007E6BE4" w:rsidRPr="00E654EF" w:rsidRDefault="007E6BE4">
            <w:pPr>
              <w:spacing w:line="276" w:lineRule="auto"/>
              <w:rPr>
                <w:lang w:eastAsia="en-US"/>
              </w:rPr>
            </w:pPr>
            <w:r w:rsidRPr="00E654EF">
              <w:rPr>
                <w:lang w:eastAsia="en-US"/>
              </w:rPr>
              <w:t>практические занятия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2182D43C" w14:textId="77777777" w:rsidR="007E6BE4" w:rsidRPr="00E654EF" w:rsidRDefault="007E6BE4">
            <w:pPr>
              <w:spacing w:line="276" w:lineRule="auto"/>
              <w:rPr>
                <w:lang w:eastAsia="en-US"/>
              </w:rPr>
            </w:pPr>
            <w:r w:rsidRPr="00E654EF">
              <w:rPr>
                <w:lang w:eastAsia="en-US"/>
              </w:rPr>
              <w:t>24</w:t>
            </w:r>
          </w:p>
        </w:tc>
      </w:tr>
      <w:tr w:rsidR="007E6BE4" w:rsidRPr="00E654EF" w14:paraId="153FFAE9"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404C6422" w14:textId="77777777" w:rsidR="007E6BE4" w:rsidRPr="00E654EF" w:rsidRDefault="007E6BE4">
            <w:pPr>
              <w:spacing w:line="276" w:lineRule="auto"/>
              <w:rPr>
                <w:lang w:eastAsia="en-US"/>
              </w:rPr>
            </w:pPr>
            <w:r w:rsidRPr="00E654EF">
              <w:rPr>
                <w:lang w:eastAsia="en-US"/>
              </w:rPr>
              <w:t>лабораторные занятия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4DAA31A9" w14:textId="77777777" w:rsidR="007E6BE4" w:rsidRPr="00E654EF" w:rsidRDefault="007E6BE4">
            <w:pPr>
              <w:spacing w:line="276" w:lineRule="auto"/>
              <w:rPr>
                <w:lang w:eastAsia="en-US"/>
              </w:rPr>
            </w:pPr>
            <w:r w:rsidRPr="00E654EF">
              <w:rPr>
                <w:lang w:eastAsia="en-US"/>
              </w:rPr>
              <w:t>10</w:t>
            </w:r>
          </w:p>
        </w:tc>
      </w:tr>
      <w:tr w:rsidR="007E6BE4" w:rsidRPr="00E654EF" w14:paraId="690ED098"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5289804E" w14:textId="77777777" w:rsidR="007E6BE4" w:rsidRPr="00E654EF" w:rsidRDefault="007E6BE4">
            <w:pPr>
              <w:spacing w:line="276" w:lineRule="auto"/>
              <w:rPr>
                <w:b/>
                <w:bCs/>
                <w:lang w:eastAsia="en-US"/>
              </w:rPr>
            </w:pPr>
            <w:r w:rsidRPr="00E654EF">
              <w:rPr>
                <w:b/>
                <w:bCs/>
                <w:lang w:eastAsia="en-US"/>
              </w:rPr>
              <w:t>Профессионально-ориентированное содержание (содержание прикладного модуля)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000C0B01" w14:textId="77777777" w:rsidR="007E6BE4" w:rsidRPr="00E654EF" w:rsidRDefault="007E6BE4">
            <w:pPr>
              <w:spacing w:line="276" w:lineRule="auto"/>
              <w:rPr>
                <w:lang w:eastAsia="en-US"/>
              </w:rPr>
            </w:pPr>
            <w:r w:rsidRPr="00E654EF">
              <w:rPr>
                <w:lang w:eastAsia="en-US"/>
              </w:rPr>
              <w:t>6</w:t>
            </w:r>
          </w:p>
        </w:tc>
      </w:tr>
      <w:tr w:rsidR="007E6BE4" w:rsidRPr="00E654EF" w14:paraId="61552208"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78655000" w14:textId="77777777" w:rsidR="007E6BE4" w:rsidRPr="00E654EF" w:rsidRDefault="007E6BE4">
            <w:pPr>
              <w:spacing w:line="276" w:lineRule="auto"/>
              <w:rPr>
                <w:lang w:eastAsia="en-US"/>
              </w:rPr>
            </w:pPr>
            <w:r w:rsidRPr="00E654EF">
              <w:rPr>
                <w:lang w:eastAsia="en-US"/>
              </w:rPr>
              <w:t>в т. ч.:</w:t>
            </w:r>
          </w:p>
        </w:tc>
        <w:tc>
          <w:tcPr>
            <w:tcW w:w="2667" w:type="dxa"/>
            <w:tcBorders>
              <w:top w:val="single" w:sz="6" w:space="0" w:color="000000"/>
              <w:left w:val="single" w:sz="6" w:space="0" w:color="000000"/>
              <w:bottom w:val="single" w:sz="6" w:space="0" w:color="000000"/>
              <w:right w:val="single" w:sz="6" w:space="0" w:color="000000"/>
            </w:tcBorders>
            <w:vAlign w:val="center"/>
          </w:tcPr>
          <w:p w14:paraId="61BB1658" w14:textId="77777777" w:rsidR="007E6BE4" w:rsidRPr="00E654EF" w:rsidRDefault="007E6BE4">
            <w:pPr>
              <w:spacing w:line="276" w:lineRule="auto"/>
              <w:rPr>
                <w:lang w:eastAsia="en-US"/>
              </w:rPr>
            </w:pPr>
          </w:p>
        </w:tc>
      </w:tr>
      <w:tr w:rsidR="007E6BE4" w:rsidRPr="00E654EF" w14:paraId="50E2C19C"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1A07749C" w14:textId="77777777" w:rsidR="007E6BE4" w:rsidRPr="00E654EF" w:rsidRDefault="007E6BE4">
            <w:pPr>
              <w:spacing w:line="276" w:lineRule="auto"/>
              <w:rPr>
                <w:lang w:eastAsia="en-US"/>
              </w:rPr>
            </w:pPr>
            <w:r w:rsidRPr="00E654EF">
              <w:rPr>
                <w:lang w:eastAsia="en-US"/>
              </w:rPr>
              <w:t>теоретическое обучение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2B114723" w14:textId="77777777" w:rsidR="007E6BE4" w:rsidRPr="00E654EF" w:rsidRDefault="007E6BE4">
            <w:pPr>
              <w:spacing w:line="276" w:lineRule="auto"/>
              <w:rPr>
                <w:lang w:eastAsia="en-US"/>
              </w:rPr>
            </w:pPr>
            <w:r w:rsidRPr="00E654EF">
              <w:rPr>
                <w:lang w:eastAsia="en-US"/>
              </w:rPr>
              <w:t>2</w:t>
            </w:r>
          </w:p>
        </w:tc>
      </w:tr>
      <w:tr w:rsidR="007E6BE4" w:rsidRPr="00E654EF" w14:paraId="0C62B186" w14:textId="77777777" w:rsidTr="00FC6A2E">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262A6AD8" w14:textId="77777777" w:rsidR="007E6BE4" w:rsidRPr="00E654EF" w:rsidRDefault="007E6BE4">
            <w:pPr>
              <w:spacing w:line="276" w:lineRule="auto"/>
              <w:rPr>
                <w:lang w:eastAsia="en-US"/>
              </w:rPr>
            </w:pPr>
            <w:r w:rsidRPr="00E654EF">
              <w:rPr>
                <w:lang w:eastAsia="en-US"/>
              </w:rPr>
              <w:t>практические занятия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4451ACE5" w14:textId="77777777" w:rsidR="007E6BE4" w:rsidRPr="00E654EF" w:rsidRDefault="007E6BE4">
            <w:pPr>
              <w:spacing w:line="276" w:lineRule="auto"/>
              <w:rPr>
                <w:lang w:eastAsia="en-US"/>
              </w:rPr>
            </w:pPr>
            <w:r w:rsidRPr="00E654EF">
              <w:rPr>
                <w:lang w:eastAsia="en-US"/>
              </w:rPr>
              <w:t>4</w:t>
            </w:r>
          </w:p>
        </w:tc>
      </w:tr>
      <w:tr w:rsidR="007E6BE4" w:rsidRPr="00E654EF" w14:paraId="7FEC9B24" w14:textId="77777777" w:rsidTr="00FC6A2E">
        <w:trPr>
          <w:trHeight w:val="331"/>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41411D79" w14:textId="77777777" w:rsidR="007E6BE4" w:rsidRPr="00E654EF" w:rsidRDefault="007E6BE4">
            <w:pPr>
              <w:spacing w:line="276" w:lineRule="auto"/>
              <w:rPr>
                <w:b/>
                <w:bCs/>
                <w:i/>
                <w:lang w:eastAsia="en-US"/>
              </w:rPr>
            </w:pPr>
            <w:r w:rsidRPr="00E654EF">
              <w:rPr>
                <w:b/>
                <w:bCs/>
                <w:lang w:eastAsia="en-US"/>
              </w:rPr>
              <w:t>Промежуточная аттестация (экзамен)</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7A1482D8" w14:textId="77777777" w:rsidR="007E6BE4" w:rsidRPr="00E654EF" w:rsidRDefault="007E6BE4">
            <w:pPr>
              <w:spacing w:line="276" w:lineRule="auto"/>
              <w:rPr>
                <w:lang w:eastAsia="en-US"/>
              </w:rPr>
            </w:pPr>
            <w:r w:rsidRPr="00E654EF">
              <w:rPr>
                <w:lang w:eastAsia="en-US"/>
              </w:rPr>
              <w:t>6</w:t>
            </w:r>
          </w:p>
        </w:tc>
      </w:tr>
    </w:tbl>
    <w:p w14:paraId="166C5457" w14:textId="77777777" w:rsidR="007E6BE4" w:rsidRDefault="007E6BE4" w:rsidP="007E6BE4">
      <w:pPr>
        <w:rPr>
          <w:b/>
          <w:bCs/>
        </w:rPr>
      </w:pPr>
    </w:p>
    <w:p w14:paraId="54EC4C2B" w14:textId="77777777" w:rsidR="007E6BE4" w:rsidRDefault="007E6BE4" w:rsidP="007E6BE4">
      <w:pPr>
        <w:rPr>
          <w:b/>
          <w:bCs/>
          <w:i/>
        </w:rPr>
      </w:pPr>
    </w:p>
    <w:p w14:paraId="0833012A" w14:textId="77777777" w:rsidR="007E6BE4" w:rsidRDefault="007E6BE4" w:rsidP="007E6BE4">
      <w:pPr>
        <w:rPr>
          <w:b/>
          <w:bCs/>
          <w:i/>
        </w:rPr>
      </w:pPr>
    </w:p>
    <w:p w14:paraId="27C05F2F" w14:textId="77777777" w:rsidR="007E6BE4" w:rsidRDefault="007E6BE4" w:rsidP="007E6BE4">
      <w:pPr>
        <w:rPr>
          <w:b/>
          <w:bCs/>
          <w:i/>
        </w:rPr>
      </w:pPr>
    </w:p>
    <w:p w14:paraId="1A104706" w14:textId="77777777" w:rsidR="007E6BE4" w:rsidRDefault="007E6BE4" w:rsidP="007E6BE4">
      <w:pPr>
        <w:rPr>
          <w:b/>
          <w:bCs/>
          <w:i/>
        </w:rPr>
      </w:pPr>
    </w:p>
    <w:p w14:paraId="7D816673" w14:textId="77777777" w:rsidR="007E6BE4" w:rsidRDefault="007E6BE4" w:rsidP="007E6BE4">
      <w:pPr>
        <w:rPr>
          <w:b/>
          <w:bCs/>
          <w:i/>
        </w:rPr>
        <w:sectPr w:rsidR="007E6BE4">
          <w:pgSz w:w="11906" w:h="16838"/>
          <w:pgMar w:top="1134" w:right="850" w:bottom="851" w:left="1275" w:header="708" w:footer="708" w:gutter="0"/>
          <w:cols w:space="720"/>
        </w:sectPr>
      </w:pPr>
    </w:p>
    <w:p w14:paraId="68444F99" w14:textId="0ED789CA" w:rsidR="007E6BE4" w:rsidRDefault="007E6BE4" w:rsidP="00182BCE">
      <w:pPr>
        <w:jc w:val="center"/>
        <w:rPr>
          <w:b/>
          <w:bCs/>
          <w:sz w:val="28"/>
          <w:szCs w:val="28"/>
        </w:rPr>
      </w:pPr>
      <w:r w:rsidRPr="00CE657F">
        <w:rPr>
          <w:b/>
          <w:bCs/>
          <w:sz w:val="28"/>
          <w:szCs w:val="28"/>
        </w:rPr>
        <w:lastRenderedPageBreak/>
        <w:t>2.2. Тематический план и содержание</w:t>
      </w:r>
      <w:r w:rsidR="00182BCE" w:rsidRPr="00CE657F">
        <w:rPr>
          <w:b/>
          <w:bCs/>
          <w:sz w:val="28"/>
          <w:szCs w:val="28"/>
        </w:rPr>
        <w:t xml:space="preserve"> </w:t>
      </w:r>
      <w:r w:rsidRPr="00CE657F">
        <w:rPr>
          <w:b/>
          <w:bCs/>
          <w:sz w:val="28"/>
          <w:szCs w:val="28"/>
        </w:rPr>
        <w:t>дисциплины</w:t>
      </w:r>
    </w:p>
    <w:p w14:paraId="7DCDD47C" w14:textId="77777777" w:rsidR="00CE657F" w:rsidRPr="00CE657F" w:rsidRDefault="00CE657F" w:rsidP="00182BCE">
      <w:pPr>
        <w:jc w:val="center"/>
        <w:rPr>
          <w:b/>
          <w:bCs/>
          <w:sz w:val="28"/>
          <w:szCs w:val="28"/>
        </w:rPr>
      </w:pPr>
    </w:p>
    <w:p w14:paraId="4EFFEBEF" w14:textId="77777777" w:rsidR="00182BCE" w:rsidRDefault="00182BCE" w:rsidP="00182BCE">
      <w:pPr>
        <w:ind w:right="-11654"/>
        <w:jc w:val="center"/>
        <w:rPr>
          <w:b/>
          <w:bCs/>
        </w:rPr>
      </w:pPr>
    </w:p>
    <w:tbl>
      <w:tblPr>
        <w:tblW w:w="15898"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9"/>
        <w:gridCol w:w="10943"/>
        <w:gridCol w:w="1134"/>
        <w:gridCol w:w="1842"/>
      </w:tblGrid>
      <w:tr w:rsidR="007E6BE4" w14:paraId="51BA0F19" w14:textId="77777777" w:rsidTr="00CE657F">
        <w:trPr>
          <w:trHeight w:val="255"/>
        </w:trPr>
        <w:tc>
          <w:tcPr>
            <w:tcW w:w="1979" w:type="dxa"/>
            <w:tcBorders>
              <w:top w:val="single" w:sz="4" w:space="0" w:color="000000"/>
              <w:left w:val="single" w:sz="4" w:space="0" w:color="000000"/>
              <w:bottom w:val="single" w:sz="4" w:space="0" w:color="000000"/>
              <w:right w:val="single" w:sz="4" w:space="0" w:color="000000"/>
            </w:tcBorders>
            <w:vAlign w:val="center"/>
            <w:hideMark/>
          </w:tcPr>
          <w:p w14:paraId="1FAE8A4F" w14:textId="77777777" w:rsidR="007E6BE4" w:rsidRDefault="007E6BE4" w:rsidP="00CE657F">
            <w:pPr>
              <w:rPr>
                <w:b/>
                <w:bCs/>
                <w:lang w:eastAsia="en-US"/>
              </w:rPr>
            </w:pPr>
            <w:r>
              <w:rPr>
                <w:b/>
                <w:bCs/>
                <w:lang w:eastAsia="en-US"/>
              </w:rPr>
              <w:t>Наименование разделов и тем</w:t>
            </w:r>
          </w:p>
        </w:tc>
        <w:tc>
          <w:tcPr>
            <w:tcW w:w="10943" w:type="dxa"/>
            <w:tcBorders>
              <w:top w:val="single" w:sz="4" w:space="0" w:color="000000"/>
              <w:left w:val="single" w:sz="4" w:space="0" w:color="000000"/>
              <w:bottom w:val="single" w:sz="4" w:space="0" w:color="000000"/>
              <w:right w:val="single" w:sz="4" w:space="0" w:color="000000"/>
            </w:tcBorders>
            <w:vAlign w:val="center"/>
            <w:hideMark/>
          </w:tcPr>
          <w:p w14:paraId="05FCB77E" w14:textId="77777777" w:rsidR="007E6BE4" w:rsidRDefault="007E6BE4" w:rsidP="00CE657F">
            <w:pPr>
              <w:rPr>
                <w:b/>
                <w:bCs/>
                <w:lang w:eastAsia="en-US"/>
              </w:rPr>
            </w:pPr>
            <w:r>
              <w:rPr>
                <w:b/>
                <w:bCs/>
                <w:lang w:eastAsia="en-U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4B18187E" w14:textId="77777777" w:rsidR="007E6BE4" w:rsidRDefault="007E6BE4" w:rsidP="00CE657F">
            <w:pPr>
              <w:rPr>
                <w:b/>
                <w:bCs/>
                <w:lang w:eastAsia="en-US"/>
              </w:rPr>
            </w:pPr>
            <w:r>
              <w:rPr>
                <w:b/>
                <w:bCs/>
                <w:lang w:eastAsia="en-US"/>
              </w:rPr>
              <w:t>Объем часов</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76706AB1" w14:textId="77777777" w:rsidR="007E6BE4" w:rsidRDefault="007E6BE4" w:rsidP="00CE657F">
            <w:pPr>
              <w:rPr>
                <w:b/>
                <w:bCs/>
                <w:lang w:eastAsia="en-US"/>
              </w:rPr>
            </w:pPr>
            <w:r>
              <w:rPr>
                <w:b/>
                <w:bCs/>
                <w:lang w:eastAsia="en-US"/>
              </w:rPr>
              <w:t>Формируемые компетенции</w:t>
            </w:r>
          </w:p>
        </w:tc>
      </w:tr>
      <w:tr w:rsidR="007E6BE4" w14:paraId="174A6792" w14:textId="77777777" w:rsidTr="00CE657F">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69E2033A" w14:textId="77777777" w:rsidR="007E6BE4" w:rsidRDefault="007E6BE4" w:rsidP="00CE657F">
            <w:pPr>
              <w:jc w:val="center"/>
              <w:rPr>
                <w:b/>
                <w:bCs/>
                <w:lang w:eastAsia="en-US"/>
              </w:rPr>
            </w:pPr>
            <w:r>
              <w:rPr>
                <w:b/>
                <w:bCs/>
                <w:lang w:eastAsia="en-US"/>
              </w:rPr>
              <w:t>1</w:t>
            </w:r>
          </w:p>
        </w:tc>
        <w:tc>
          <w:tcPr>
            <w:tcW w:w="10943" w:type="dxa"/>
            <w:tcBorders>
              <w:top w:val="single" w:sz="4" w:space="0" w:color="000000"/>
              <w:left w:val="single" w:sz="4" w:space="0" w:color="000000"/>
              <w:bottom w:val="single" w:sz="4" w:space="0" w:color="000000"/>
              <w:right w:val="single" w:sz="4" w:space="0" w:color="000000"/>
            </w:tcBorders>
            <w:hideMark/>
          </w:tcPr>
          <w:p w14:paraId="1EA2BD69" w14:textId="77777777" w:rsidR="007E6BE4" w:rsidRDefault="007E6BE4" w:rsidP="00CE657F">
            <w:pPr>
              <w:jc w:val="center"/>
              <w:rPr>
                <w:b/>
                <w:bCs/>
                <w:lang w:eastAsia="en-US"/>
              </w:rPr>
            </w:pPr>
            <w:r>
              <w:rPr>
                <w:b/>
                <w:bCs/>
                <w:lang w:eastAsia="en-US"/>
              </w:rPr>
              <w:t>2</w:t>
            </w:r>
          </w:p>
        </w:tc>
        <w:tc>
          <w:tcPr>
            <w:tcW w:w="1134" w:type="dxa"/>
            <w:tcBorders>
              <w:top w:val="single" w:sz="4" w:space="0" w:color="000000"/>
              <w:left w:val="single" w:sz="4" w:space="0" w:color="000000"/>
              <w:bottom w:val="single" w:sz="4" w:space="0" w:color="000000"/>
              <w:right w:val="single" w:sz="4" w:space="0" w:color="000000"/>
            </w:tcBorders>
            <w:hideMark/>
          </w:tcPr>
          <w:p w14:paraId="644929DA" w14:textId="77777777" w:rsidR="007E6BE4" w:rsidRDefault="007E6BE4" w:rsidP="00CE657F">
            <w:pPr>
              <w:jc w:val="center"/>
              <w:rPr>
                <w:b/>
                <w:bCs/>
                <w:lang w:eastAsia="en-US"/>
              </w:rPr>
            </w:pPr>
            <w:r>
              <w:rPr>
                <w:b/>
                <w:bCs/>
                <w:lang w:eastAsia="en-US"/>
              </w:rPr>
              <w:t>3</w:t>
            </w:r>
          </w:p>
        </w:tc>
        <w:tc>
          <w:tcPr>
            <w:tcW w:w="1842" w:type="dxa"/>
            <w:tcBorders>
              <w:top w:val="single" w:sz="4" w:space="0" w:color="000000"/>
              <w:left w:val="single" w:sz="4" w:space="0" w:color="000000"/>
              <w:bottom w:val="single" w:sz="4" w:space="0" w:color="000000"/>
              <w:right w:val="single" w:sz="4" w:space="0" w:color="000000"/>
            </w:tcBorders>
            <w:hideMark/>
          </w:tcPr>
          <w:p w14:paraId="65D77FB0" w14:textId="77777777" w:rsidR="007E6BE4" w:rsidRDefault="007E6BE4" w:rsidP="00CE657F">
            <w:pPr>
              <w:jc w:val="center"/>
              <w:rPr>
                <w:b/>
                <w:bCs/>
                <w:lang w:eastAsia="en-US"/>
              </w:rPr>
            </w:pPr>
            <w:r>
              <w:rPr>
                <w:b/>
                <w:bCs/>
                <w:lang w:eastAsia="en-US"/>
              </w:rPr>
              <w:t>4</w:t>
            </w:r>
          </w:p>
        </w:tc>
      </w:tr>
      <w:tr w:rsidR="007E6BE4" w14:paraId="6E37434C" w14:textId="77777777" w:rsidTr="00CE657F">
        <w:trPr>
          <w:trHeight w:val="20"/>
        </w:trPr>
        <w:tc>
          <w:tcPr>
            <w:tcW w:w="12922" w:type="dxa"/>
            <w:gridSpan w:val="2"/>
            <w:tcBorders>
              <w:top w:val="single" w:sz="4" w:space="0" w:color="000000"/>
              <w:left w:val="single" w:sz="4" w:space="0" w:color="000000"/>
              <w:bottom w:val="single" w:sz="4" w:space="0" w:color="000000"/>
              <w:right w:val="single" w:sz="4" w:space="0" w:color="000000"/>
            </w:tcBorders>
            <w:hideMark/>
          </w:tcPr>
          <w:p w14:paraId="1C73FD58" w14:textId="77777777" w:rsidR="007E6BE4" w:rsidRDefault="007E6BE4" w:rsidP="00CE657F">
            <w:pPr>
              <w:rPr>
                <w:b/>
                <w:bCs/>
                <w:lang w:eastAsia="en-US"/>
              </w:rPr>
            </w:pPr>
            <w:r>
              <w:rPr>
                <w:b/>
                <w:bCs/>
                <w:lang w:eastAsia="en-US"/>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hideMark/>
          </w:tcPr>
          <w:p w14:paraId="28CAE061" w14:textId="77777777" w:rsidR="007E6BE4" w:rsidRDefault="007E6BE4" w:rsidP="00CE657F">
            <w:pPr>
              <w:jc w:val="center"/>
              <w:rPr>
                <w:b/>
                <w:bCs/>
                <w:lang w:eastAsia="en-US"/>
              </w:rPr>
            </w:pPr>
            <w:r>
              <w:rPr>
                <w:b/>
                <w:bCs/>
                <w:lang w:eastAsia="en-US"/>
              </w:rPr>
              <w:t>64</w:t>
            </w:r>
          </w:p>
        </w:tc>
        <w:tc>
          <w:tcPr>
            <w:tcW w:w="1842" w:type="dxa"/>
            <w:tcBorders>
              <w:top w:val="single" w:sz="4" w:space="0" w:color="000000"/>
              <w:left w:val="single" w:sz="4" w:space="0" w:color="000000"/>
              <w:bottom w:val="single" w:sz="4" w:space="0" w:color="000000"/>
              <w:right w:val="single" w:sz="4" w:space="0" w:color="000000"/>
            </w:tcBorders>
          </w:tcPr>
          <w:p w14:paraId="0A0EA0B0" w14:textId="77777777" w:rsidR="007E6BE4" w:rsidRDefault="007E6BE4" w:rsidP="00CE657F">
            <w:pPr>
              <w:jc w:val="center"/>
              <w:rPr>
                <w:b/>
                <w:bCs/>
                <w:lang w:eastAsia="en-US"/>
              </w:rPr>
            </w:pPr>
          </w:p>
        </w:tc>
      </w:tr>
      <w:tr w:rsidR="007E6BE4" w14:paraId="717FFD14" w14:textId="77777777" w:rsidTr="00CE657F">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591D9FC3" w14:textId="77777777" w:rsidR="007E6BE4" w:rsidRDefault="007E6BE4" w:rsidP="00CE657F">
            <w:pPr>
              <w:rPr>
                <w:lang w:eastAsia="en-US"/>
              </w:rPr>
            </w:pPr>
            <w:r>
              <w:rPr>
                <w:lang w:eastAsia="en-US"/>
              </w:rPr>
              <w:t>Введение</w:t>
            </w:r>
          </w:p>
        </w:tc>
        <w:tc>
          <w:tcPr>
            <w:tcW w:w="10943" w:type="dxa"/>
            <w:tcBorders>
              <w:top w:val="single" w:sz="4" w:space="0" w:color="000000"/>
              <w:left w:val="single" w:sz="4" w:space="0" w:color="000000"/>
              <w:bottom w:val="single" w:sz="4" w:space="0" w:color="000000"/>
              <w:right w:val="single" w:sz="4" w:space="0" w:color="000000"/>
            </w:tcBorders>
            <w:hideMark/>
          </w:tcPr>
          <w:p w14:paraId="31023766" w14:textId="37630234" w:rsidR="007E6BE4" w:rsidRDefault="007E6BE4" w:rsidP="00CE657F">
            <w:pPr>
              <w:rPr>
                <w:lang w:eastAsia="en-US"/>
              </w:rPr>
            </w:pPr>
            <w:r>
              <w:rPr>
                <w:lang w:eastAsia="en-US"/>
              </w:rPr>
              <w:t>Предмет химии. Значение химии в освоении профессии. Методы познания химии.</w:t>
            </w:r>
          </w:p>
        </w:tc>
        <w:tc>
          <w:tcPr>
            <w:tcW w:w="1134" w:type="dxa"/>
            <w:tcBorders>
              <w:top w:val="single" w:sz="4" w:space="0" w:color="000000"/>
              <w:left w:val="single" w:sz="4" w:space="0" w:color="000000"/>
              <w:bottom w:val="single" w:sz="4" w:space="0" w:color="000000"/>
              <w:right w:val="single" w:sz="4" w:space="0" w:color="000000"/>
            </w:tcBorders>
            <w:hideMark/>
          </w:tcPr>
          <w:p w14:paraId="3D141C3F" w14:textId="77777777" w:rsidR="007E6BE4" w:rsidRDefault="007E6BE4" w:rsidP="00CE657F">
            <w:pPr>
              <w:jc w:val="center"/>
              <w:rPr>
                <w:b/>
                <w:bCs/>
                <w:lang w:eastAsia="en-US"/>
              </w:rPr>
            </w:pPr>
            <w:r>
              <w:rPr>
                <w:b/>
                <w:bCs/>
                <w:lang w:eastAsia="en-US"/>
              </w:rPr>
              <w:t>2</w:t>
            </w:r>
          </w:p>
        </w:tc>
        <w:tc>
          <w:tcPr>
            <w:tcW w:w="1842" w:type="dxa"/>
            <w:tcBorders>
              <w:top w:val="single" w:sz="4" w:space="0" w:color="000000"/>
              <w:left w:val="single" w:sz="4" w:space="0" w:color="000000"/>
              <w:bottom w:val="single" w:sz="4" w:space="0" w:color="000000"/>
              <w:right w:val="single" w:sz="4" w:space="0" w:color="000000"/>
            </w:tcBorders>
          </w:tcPr>
          <w:p w14:paraId="478C6EB5" w14:textId="77777777" w:rsidR="007E6BE4" w:rsidRDefault="007E6BE4" w:rsidP="00CE657F">
            <w:pPr>
              <w:jc w:val="center"/>
              <w:rPr>
                <w:b/>
                <w:bCs/>
                <w:lang w:eastAsia="en-US"/>
              </w:rPr>
            </w:pPr>
          </w:p>
        </w:tc>
      </w:tr>
      <w:tr w:rsidR="007E6BE4" w14:paraId="47D153FE" w14:textId="77777777" w:rsidTr="00CE657F">
        <w:trPr>
          <w:trHeight w:val="20"/>
        </w:trPr>
        <w:tc>
          <w:tcPr>
            <w:tcW w:w="12922" w:type="dxa"/>
            <w:gridSpan w:val="2"/>
            <w:tcBorders>
              <w:top w:val="single" w:sz="4" w:space="0" w:color="000000"/>
              <w:left w:val="single" w:sz="4" w:space="0" w:color="000000"/>
              <w:bottom w:val="single" w:sz="4" w:space="0" w:color="000000"/>
              <w:right w:val="single" w:sz="4" w:space="0" w:color="000000"/>
            </w:tcBorders>
            <w:hideMark/>
          </w:tcPr>
          <w:p w14:paraId="561CD49C" w14:textId="77777777" w:rsidR="007E6BE4" w:rsidRDefault="007E6BE4" w:rsidP="00CE657F">
            <w:pPr>
              <w:jc w:val="center"/>
              <w:rPr>
                <w:b/>
                <w:bCs/>
                <w:lang w:eastAsia="en-US"/>
              </w:rPr>
            </w:pPr>
            <w:r>
              <w:rPr>
                <w:b/>
                <w:bCs/>
                <w:lang w:eastAsia="en-US"/>
              </w:rPr>
              <w:t>Раздел 1. Основы строения вещества</w:t>
            </w:r>
          </w:p>
        </w:tc>
        <w:tc>
          <w:tcPr>
            <w:tcW w:w="1134" w:type="dxa"/>
            <w:tcBorders>
              <w:top w:val="single" w:sz="4" w:space="0" w:color="000000"/>
              <w:left w:val="single" w:sz="4" w:space="0" w:color="000000"/>
              <w:bottom w:val="single" w:sz="4" w:space="0" w:color="000000"/>
              <w:right w:val="single" w:sz="4" w:space="0" w:color="000000"/>
            </w:tcBorders>
            <w:hideMark/>
          </w:tcPr>
          <w:p w14:paraId="2B1557B0" w14:textId="77777777" w:rsidR="007E6BE4" w:rsidRDefault="007E6BE4" w:rsidP="00CE657F">
            <w:pPr>
              <w:jc w:val="center"/>
              <w:rPr>
                <w:b/>
                <w:bCs/>
                <w:lang w:eastAsia="en-US"/>
              </w:rPr>
            </w:pPr>
            <w:r>
              <w:rPr>
                <w:b/>
                <w:bCs/>
                <w:lang w:eastAsia="en-US"/>
              </w:rPr>
              <w:t>6</w:t>
            </w:r>
          </w:p>
        </w:tc>
        <w:tc>
          <w:tcPr>
            <w:tcW w:w="1842" w:type="dxa"/>
            <w:tcBorders>
              <w:top w:val="single" w:sz="4" w:space="0" w:color="000000"/>
              <w:left w:val="single" w:sz="4" w:space="0" w:color="000000"/>
              <w:bottom w:val="single" w:sz="4" w:space="0" w:color="000000"/>
              <w:right w:val="single" w:sz="4" w:space="0" w:color="000000"/>
            </w:tcBorders>
          </w:tcPr>
          <w:p w14:paraId="6CD1CDCE" w14:textId="77777777" w:rsidR="007E6BE4" w:rsidRDefault="007E6BE4" w:rsidP="00CE657F">
            <w:pPr>
              <w:jc w:val="center"/>
              <w:rPr>
                <w:b/>
                <w:bCs/>
                <w:lang w:eastAsia="en-US"/>
              </w:rPr>
            </w:pPr>
          </w:p>
        </w:tc>
      </w:tr>
      <w:tr w:rsidR="007E6BE4" w14:paraId="4E047BCA" w14:textId="77777777" w:rsidTr="00CE657F">
        <w:trPr>
          <w:trHeight w:val="27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4490105D" w14:textId="77777777" w:rsidR="007E6BE4" w:rsidRDefault="007E6BE4" w:rsidP="00CE657F">
            <w:pPr>
              <w:rPr>
                <w:lang w:eastAsia="en-US"/>
              </w:rPr>
            </w:pPr>
            <w:r>
              <w:rPr>
                <w:lang w:eastAsia="en-US"/>
              </w:rPr>
              <w:t>Тема 1.1.</w:t>
            </w:r>
          </w:p>
          <w:p w14:paraId="65D09880" w14:textId="77777777" w:rsidR="007E6BE4" w:rsidRDefault="007E6BE4" w:rsidP="00CE657F">
            <w:pPr>
              <w:rPr>
                <w:b/>
                <w:bCs/>
                <w:lang w:eastAsia="en-US"/>
              </w:rPr>
            </w:pPr>
            <w:r>
              <w:rPr>
                <w:lang w:eastAsia="en-US"/>
              </w:rPr>
              <w:t>Строение атомов химических элементов и природа химической связи</w:t>
            </w:r>
          </w:p>
        </w:tc>
        <w:tc>
          <w:tcPr>
            <w:tcW w:w="10943" w:type="dxa"/>
            <w:tcBorders>
              <w:top w:val="single" w:sz="4" w:space="0" w:color="000000"/>
              <w:left w:val="single" w:sz="4" w:space="0" w:color="000000"/>
              <w:bottom w:val="single" w:sz="4" w:space="0" w:color="000000"/>
              <w:right w:val="single" w:sz="4" w:space="0" w:color="000000"/>
            </w:tcBorders>
            <w:hideMark/>
          </w:tcPr>
          <w:p w14:paraId="0E7742BD" w14:textId="77777777" w:rsidR="007E6BE4" w:rsidRDefault="007E6BE4" w:rsidP="00CE657F">
            <w:pPr>
              <w:rPr>
                <w:b/>
                <w:bCs/>
                <w:lang w:eastAsia="en-US"/>
              </w:rPr>
            </w:pPr>
            <w:r>
              <w:rPr>
                <w:b/>
                <w:bCs/>
                <w:lang w:eastAsia="en-US"/>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hideMark/>
          </w:tcPr>
          <w:p w14:paraId="10481724"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38AC88AF" w14:textId="77777777" w:rsidR="007E6BE4" w:rsidRDefault="007E6BE4" w:rsidP="00CE657F">
            <w:pPr>
              <w:jc w:val="center"/>
              <w:rPr>
                <w:b/>
                <w:bCs/>
                <w:lang w:eastAsia="en-US"/>
              </w:rPr>
            </w:pPr>
            <w:r>
              <w:rPr>
                <w:b/>
                <w:bCs/>
                <w:lang w:eastAsia="en-US"/>
              </w:rPr>
              <w:t>ОК 01</w:t>
            </w:r>
          </w:p>
        </w:tc>
      </w:tr>
      <w:tr w:rsidR="007E6BE4" w14:paraId="182F5CAC" w14:textId="77777777" w:rsidTr="00CE657F">
        <w:trPr>
          <w:trHeight w:val="320"/>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1D0DC289"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33ECC68E" w14:textId="77777777" w:rsidR="007E6BE4" w:rsidRDefault="007E6BE4" w:rsidP="00CE657F">
            <w:pPr>
              <w:rPr>
                <w:b/>
                <w:bCs/>
                <w:lang w:eastAsia="en-US"/>
              </w:rPr>
            </w:pPr>
            <w:r>
              <w:rPr>
                <w:b/>
                <w:bCs/>
                <w:lang w:eastAsia="en-US"/>
              </w:rPr>
              <w:t>Теоретическое обучение</w:t>
            </w:r>
          </w:p>
        </w:tc>
        <w:tc>
          <w:tcPr>
            <w:tcW w:w="1134" w:type="dxa"/>
            <w:tcBorders>
              <w:top w:val="single" w:sz="4" w:space="0" w:color="000000"/>
              <w:left w:val="single" w:sz="4" w:space="0" w:color="000000"/>
              <w:bottom w:val="single" w:sz="4" w:space="0" w:color="000000"/>
              <w:right w:val="single" w:sz="4" w:space="0" w:color="000000"/>
            </w:tcBorders>
            <w:hideMark/>
          </w:tcPr>
          <w:p w14:paraId="1D8A05B0"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308EB15" w14:textId="77777777" w:rsidR="007E6BE4" w:rsidRDefault="007E6BE4" w:rsidP="00CE657F">
            <w:pPr>
              <w:jc w:val="center"/>
              <w:rPr>
                <w:b/>
                <w:bCs/>
                <w:lang w:eastAsia="en-US"/>
              </w:rPr>
            </w:pPr>
          </w:p>
        </w:tc>
      </w:tr>
      <w:tr w:rsidR="007E6BE4" w14:paraId="32E70E76" w14:textId="77777777" w:rsidTr="00CE657F">
        <w:trPr>
          <w:trHeight w:val="567"/>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6C02F65E"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8B263B7" w14:textId="77777777" w:rsidR="007E6BE4" w:rsidRDefault="007E6BE4" w:rsidP="00CE657F">
            <w:pPr>
              <w:rPr>
                <w:lang w:eastAsia="en-US"/>
              </w:rPr>
            </w:pPr>
            <w:r>
              <w:rPr>
                <w:lang w:eastAsia="en-US"/>
              </w:rPr>
              <w:t xml:space="preserve">Современная модель строения атома. Классификация химических элементов (s-, p-, d-элементы). </w:t>
            </w:r>
          </w:p>
          <w:p w14:paraId="7EA84F26" w14:textId="77777777" w:rsidR="007E6BE4" w:rsidRDefault="007E6BE4" w:rsidP="00CE657F">
            <w:pPr>
              <w:rPr>
                <w:lang w:eastAsia="en-US"/>
              </w:rPr>
            </w:pPr>
            <w:r>
              <w:rPr>
                <w:lang w:eastAsia="en-US"/>
              </w:rPr>
              <w:t>Виды химической связи (ковалентная, ионная, металлическая, водородная) и способы ее образования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9F165A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CD6AE3C" w14:textId="77777777" w:rsidR="007E6BE4" w:rsidRDefault="007E6BE4" w:rsidP="00CE657F">
            <w:pPr>
              <w:jc w:val="center"/>
              <w:rPr>
                <w:b/>
                <w:bCs/>
                <w:lang w:eastAsia="en-US"/>
              </w:rPr>
            </w:pPr>
          </w:p>
        </w:tc>
      </w:tr>
      <w:tr w:rsidR="007E6BE4" w14:paraId="6F7908BF" w14:textId="77777777" w:rsidTr="00CE657F">
        <w:trPr>
          <w:trHeight w:val="278"/>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65229676"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7AF325A6" w14:textId="77777777" w:rsidR="007E6BE4" w:rsidRDefault="007E6BE4" w:rsidP="00CE657F">
            <w:pPr>
              <w:rPr>
                <w:b/>
                <w:bCs/>
                <w:lang w:eastAsia="en-US"/>
              </w:rPr>
            </w:pPr>
            <w:r>
              <w:rPr>
                <w:b/>
                <w:bCs/>
                <w:lang w:eastAsia="en-US"/>
              </w:rPr>
              <w:t>Практические занятия</w:t>
            </w:r>
          </w:p>
        </w:tc>
        <w:tc>
          <w:tcPr>
            <w:tcW w:w="1134" w:type="dxa"/>
            <w:tcBorders>
              <w:top w:val="single" w:sz="4" w:space="0" w:color="000000"/>
              <w:left w:val="single" w:sz="4" w:space="0" w:color="000000"/>
              <w:bottom w:val="single" w:sz="4" w:space="0" w:color="000000"/>
              <w:right w:val="single" w:sz="4" w:space="0" w:color="000000"/>
            </w:tcBorders>
            <w:hideMark/>
          </w:tcPr>
          <w:p w14:paraId="5CF84A03"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C3C46E8" w14:textId="77777777" w:rsidR="007E6BE4" w:rsidRDefault="007E6BE4" w:rsidP="00CE657F">
            <w:pPr>
              <w:jc w:val="center"/>
              <w:rPr>
                <w:b/>
                <w:bCs/>
                <w:lang w:eastAsia="en-US"/>
              </w:rPr>
            </w:pPr>
          </w:p>
        </w:tc>
      </w:tr>
      <w:tr w:rsidR="007E6BE4" w14:paraId="4C975790" w14:textId="77777777" w:rsidTr="00CE657F">
        <w:trPr>
          <w:trHeight w:val="1305"/>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115178C2"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D925735" w14:textId="77777777" w:rsidR="007E6BE4" w:rsidRDefault="007E6BE4" w:rsidP="00CE657F">
            <w:pPr>
              <w:rPr>
                <w:lang w:eastAsia="en-US"/>
              </w:rPr>
            </w:pPr>
            <w:r>
              <w:rPr>
                <w:lang w:eastAsia="en-US"/>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722876F3" w14:textId="77777777" w:rsidR="007E6BE4" w:rsidRDefault="007E6BE4" w:rsidP="00CE657F">
            <w:pPr>
              <w:rPr>
                <w:b/>
                <w:bCs/>
                <w:lang w:eastAsia="en-US"/>
              </w:rPr>
            </w:pPr>
            <w:r>
              <w:rPr>
                <w:lang w:eastAsia="en-US"/>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5683B4C"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AB77F31" w14:textId="77777777" w:rsidR="007E6BE4" w:rsidRDefault="007E6BE4" w:rsidP="00CE657F">
            <w:pPr>
              <w:jc w:val="center"/>
              <w:rPr>
                <w:b/>
                <w:bCs/>
                <w:lang w:eastAsia="en-US"/>
              </w:rPr>
            </w:pPr>
          </w:p>
        </w:tc>
      </w:tr>
      <w:tr w:rsidR="007E6BE4" w14:paraId="5E4E8B28" w14:textId="77777777" w:rsidTr="00CE657F">
        <w:trPr>
          <w:trHeight w:val="23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65070434" w14:textId="77777777" w:rsidR="007E6BE4" w:rsidRDefault="007E6BE4" w:rsidP="00CE657F">
            <w:pPr>
              <w:rPr>
                <w:lang w:eastAsia="en-US"/>
              </w:rPr>
            </w:pPr>
            <w:r>
              <w:rPr>
                <w:lang w:eastAsia="en-US"/>
              </w:rPr>
              <w:t>Тема 1.2.</w:t>
            </w:r>
          </w:p>
          <w:p w14:paraId="59393760" w14:textId="77777777" w:rsidR="007E6BE4" w:rsidRDefault="007E6BE4" w:rsidP="00CE657F">
            <w:pPr>
              <w:rPr>
                <w:b/>
                <w:bCs/>
                <w:lang w:eastAsia="en-US"/>
              </w:rPr>
            </w:pPr>
            <w:r>
              <w:rPr>
                <w:lang w:eastAsia="en-US"/>
              </w:rPr>
              <w:t>Периодический закон и таблица Д.И. Менделеева</w:t>
            </w:r>
          </w:p>
        </w:tc>
        <w:tc>
          <w:tcPr>
            <w:tcW w:w="10943" w:type="dxa"/>
            <w:tcBorders>
              <w:top w:val="single" w:sz="4" w:space="0" w:color="000000"/>
              <w:left w:val="single" w:sz="4" w:space="0" w:color="000000"/>
              <w:bottom w:val="single" w:sz="4" w:space="0" w:color="000000"/>
              <w:right w:val="single" w:sz="4" w:space="0" w:color="000000"/>
            </w:tcBorders>
            <w:hideMark/>
          </w:tcPr>
          <w:p w14:paraId="030E3AB7" w14:textId="77777777" w:rsidR="007E6BE4" w:rsidRDefault="007E6BE4" w:rsidP="00CE657F">
            <w:pPr>
              <w:rPr>
                <w:b/>
                <w:bCs/>
                <w:lang w:eastAsia="en-US"/>
              </w:rPr>
            </w:pPr>
            <w:r>
              <w:rPr>
                <w:b/>
                <w:bCs/>
                <w:lang w:eastAsia="en-US"/>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hideMark/>
          </w:tcPr>
          <w:p w14:paraId="53EF33FA" w14:textId="77777777" w:rsidR="007E6BE4" w:rsidRDefault="007E6BE4" w:rsidP="00CE657F">
            <w:pPr>
              <w:jc w:val="center"/>
              <w:rPr>
                <w:b/>
                <w:bCs/>
                <w:lang w:eastAsia="en-US"/>
              </w:rPr>
            </w:pPr>
            <w:r>
              <w:rPr>
                <w:b/>
                <w:bCs/>
                <w:lang w:eastAsia="en-US"/>
              </w:rPr>
              <w:t>2</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1AA9F230" w14:textId="77777777" w:rsidR="007E6BE4" w:rsidRDefault="007E6BE4" w:rsidP="00CE657F">
            <w:pPr>
              <w:jc w:val="center"/>
              <w:rPr>
                <w:b/>
                <w:bCs/>
                <w:lang w:eastAsia="en-US"/>
              </w:rPr>
            </w:pPr>
            <w:r>
              <w:rPr>
                <w:b/>
                <w:bCs/>
                <w:lang w:eastAsia="en-US"/>
              </w:rPr>
              <w:t>ОК 01</w:t>
            </w:r>
          </w:p>
          <w:p w14:paraId="04BCE94B" w14:textId="77777777" w:rsidR="007E6BE4" w:rsidRDefault="007E6BE4" w:rsidP="00CE657F">
            <w:pPr>
              <w:jc w:val="center"/>
              <w:rPr>
                <w:b/>
                <w:bCs/>
                <w:lang w:eastAsia="en-US"/>
              </w:rPr>
            </w:pPr>
            <w:r>
              <w:rPr>
                <w:b/>
                <w:bCs/>
                <w:lang w:eastAsia="en-US"/>
              </w:rPr>
              <w:t>ОК 02</w:t>
            </w:r>
          </w:p>
        </w:tc>
      </w:tr>
      <w:tr w:rsidR="007E6BE4" w14:paraId="3E7E7356" w14:textId="77777777" w:rsidTr="00CE657F">
        <w:trPr>
          <w:trHeight w:val="320"/>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063D5E1E"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7B505D8A" w14:textId="77777777" w:rsidR="007E6BE4" w:rsidRDefault="007E6BE4" w:rsidP="00CE657F">
            <w:pPr>
              <w:rPr>
                <w:b/>
                <w:bCs/>
                <w:lang w:eastAsia="en-US"/>
              </w:rPr>
            </w:pPr>
            <w:r>
              <w:rPr>
                <w:b/>
                <w:bCs/>
                <w:lang w:eastAsia="en-US"/>
              </w:rPr>
              <w:t>Практические занятия</w:t>
            </w:r>
          </w:p>
        </w:tc>
        <w:tc>
          <w:tcPr>
            <w:tcW w:w="1134" w:type="dxa"/>
            <w:tcBorders>
              <w:top w:val="single" w:sz="4" w:space="0" w:color="000000"/>
              <w:left w:val="single" w:sz="4" w:space="0" w:color="000000"/>
              <w:bottom w:val="single" w:sz="4" w:space="0" w:color="000000"/>
              <w:right w:val="single" w:sz="4" w:space="0" w:color="000000"/>
            </w:tcBorders>
            <w:hideMark/>
          </w:tcPr>
          <w:p w14:paraId="5521839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1C35AC9" w14:textId="77777777" w:rsidR="007E6BE4" w:rsidRDefault="007E6BE4" w:rsidP="00CE657F">
            <w:pPr>
              <w:rPr>
                <w:b/>
                <w:bCs/>
                <w:lang w:eastAsia="en-US"/>
              </w:rPr>
            </w:pPr>
          </w:p>
        </w:tc>
      </w:tr>
      <w:tr w:rsidR="007E6BE4" w14:paraId="51AF5F57" w14:textId="77777777" w:rsidTr="00CE657F">
        <w:trPr>
          <w:trHeight w:val="320"/>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141B8B6E" w14:textId="77777777" w:rsidR="007E6BE4" w:rsidRDefault="007E6BE4" w:rsidP="00CE657F">
            <w:pPr>
              <w:rPr>
                <w:b/>
                <w:bCs/>
                <w:lang w:eastAsia="en-US"/>
              </w:rPr>
            </w:pPr>
          </w:p>
        </w:tc>
        <w:tc>
          <w:tcPr>
            <w:tcW w:w="10943"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7FC0B5A0" w14:textId="77777777" w:rsidR="007E6BE4" w:rsidRDefault="007E6BE4" w:rsidP="00CE657F">
            <w:pPr>
              <w:rPr>
                <w:lang w:eastAsia="en-US"/>
              </w:rPr>
            </w:pPr>
            <w:r>
              <w:rPr>
                <w:lang w:eastAsia="en-US"/>
              </w:rPr>
              <w:t xml:space="preserve">Периодическая система химических элементов Д.И. Менделеева. </w:t>
            </w:r>
          </w:p>
          <w:p w14:paraId="1F04C3F2" w14:textId="6BC29A8B" w:rsidR="00CE657F" w:rsidRDefault="007E6BE4" w:rsidP="00CE657F">
            <w:pPr>
              <w:rPr>
                <w:lang w:eastAsia="en-US"/>
              </w:rPr>
            </w:pPr>
            <w:r>
              <w:rPr>
                <w:lang w:eastAsia="en-US"/>
              </w:rPr>
              <w:t xml:space="preserve">Решение практико-ориентированных теоретических заданий на </w:t>
            </w:r>
            <w:proofErr w:type="spellStart"/>
            <w:r>
              <w:rPr>
                <w:lang w:eastAsia="en-US"/>
              </w:rPr>
              <w:t>характеризацию</w:t>
            </w:r>
            <w:proofErr w:type="spellEnd"/>
            <w:r>
              <w:rPr>
                <w:lang w:eastAsia="en-US"/>
              </w:rPr>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4DDE878"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02BF6FF" w14:textId="77777777" w:rsidR="007E6BE4" w:rsidRDefault="007E6BE4" w:rsidP="00CE657F">
            <w:pPr>
              <w:rPr>
                <w:b/>
                <w:bCs/>
                <w:lang w:eastAsia="en-US"/>
              </w:rPr>
            </w:pPr>
          </w:p>
        </w:tc>
      </w:tr>
      <w:tr w:rsidR="007E6BE4" w14:paraId="2756A5C4" w14:textId="77777777" w:rsidTr="00CE657F">
        <w:trPr>
          <w:trHeight w:val="320"/>
        </w:trPr>
        <w:tc>
          <w:tcPr>
            <w:tcW w:w="12922" w:type="dxa"/>
            <w:gridSpan w:val="2"/>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hideMark/>
          </w:tcPr>
          <w:p w14:paraId="4FE96A1E" w14:textId="77777777" w:rsidR="007E6BE4" w:rsidRDefault="007E6BE4" w:rsidP="00CE657F">
            <w:pPr>
              <w:jc w:val="center"/>
              <w:rPr>
                <w:b/>
                <w:bCs/>
                <w:lang w:eastAsia="en-US"/>
              </w:rPr>
            </w:pPr>
            <w:r>
              <w:rPr>
                <w:b/>
                <w:bCs/>
                <w:lang w:eastAsia="en-US"/>
              </w:rPr>
              <w:t>Раздел 2. Химические реакции</w:t>
            </w:r>
          </w:p>
        </w:tc>
        <w:tc>
          <w:tcPr>
            <w:tcW w:w="1134" w:type="dxa"/>
            <w:tcBorders>
              <w:top w:val="single" w:sz="8" w:space="0" w:color="000000"/>
              <w:left w:val="single" w:sz="4" w:space="0" w:color="000000"/>
              <w:bottom w:val="single" w:sz="8" w:space="0" w:color="000000"/>
              <w:right w:val="single" w:sz="8" w:space="0" w:color="000000"/>
            </w:tcBorders>
            <w:tcMar>
              <w:top w:w="0" w:type="dxa"/>
              <w:left w:w="45" w:type="dxa"/>
              <w:bottom w:w="0" w:type="dxa"/>
              <w:right w:w="45" w:type="dxa"/>
            </w:tcMar>
            <w:vAlign w:val="center"/>
          </w:tcPr>
          <w:p w14:paraId="4898CEC0" w14:textId="77777777" w:rsidR="007E6BE4" w:rsidRDefault="007E6BE4" w:rsidP="00CE657F">
            <w:pPr>
              <w:rPr>
                <w:b/>
                <w:bCs/>
                <w:lang w:eastAsia="en-US"/>
              </w:rPr>
            </w:pPr>
          </w:p>
        </w:tc>
        <w:tc>
          <w:tcPr>
            <w:tcW w:w="1842" w:type="dxa"/>
            <w:tcBorders>
              <w:top w:val="single" w:sz="4" w:space="0" w:color="000000"/>
              <w:left w:val="single" w:sz="4" w:space="0" w:color="000000"/>
              <w:bottom w:val="single" w:sz="4" w:space="0" w:color="000000"/>
              <w:right w:val="single" w:sz="4" w:space="0" w:color="000000"/>
            </w:tcBorders>
          </w:tcPr>
          <w:p w14:paraId="29406B07" w14:textId="77777777" w:rsidR="007E6BE4" w:rsidRDefault="007E6BE4" w:rsidP="00CE657F">
            <w:pPr>
              <w:rPr>
                <w:b/>
                <w:bCs/>
                <w:lang w:eastAsia="en-US"/>
              </w:rPr>
            </w:pPr>
          </w:p>
        </w:tc>
      </w:tr>
      <w:tr w:rsidR="007E6BE4" w14:paraId="33AE5E37" w14:textId="77777777" w:rsidTr="00CE657F">
        <w:trPr>
          <w:trHeight w:val="342"/>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422208D9" w14:textId="77777777" w:rsidR="007E6BE4" w:rsidRDefault="007E6BE4" w:rsidP="00CE657F">
            <w:pPr>
              <w:rPr>
                <w:lang w:eastAsia="en-US"/>
              </w:rPr>
            </w:pPr>
            <w:r>
              <w:rPr>
                <w:lang w:eastAsia="en-US"/>
              </w:rPr>
              <w:t>Тема 2.1. Типы химических реакций</w:t>
            </w:r>
          </w:p>
        </w:tc>
        <w:tc>
          <w:tcPr>
            <w:tcW w:w="10943" w:type="dxa"/>
            <w:tcBorders>
              <w:top w:val="single" w:sz="4" w:space="0" w:color="000000"/>
              <w:left w:val="single" w:sz="4" w:space="0" w:color="000000"/>
              <w:bottom w:val="single" w:sz="4" w:space="0" w:color="000000"/>
              <w:right w:val="single" w:sz="4" w:space="0" w:color="000000"/>
            </w:tcBorders>
            <w:hideMark/>
          </w:tcPr>
          <w:p w14:paraId="2EBA52F6" w14:textId="77777777" w:rsidR="007E6BE4" w:rsidRDefault="007E6BE4" w:rsidP="00CE657F">
            <w:pPr>
              <w:rPr>
                <w:b/>
                <w:bCs/>
                <w:lang w:eastAsia="en-US"/>
              </w:rPr>
            </w:pPr>
            <w:r>
              <w:rPr>
                <w:b/>
                <w:bCs/>
                <w:lang w:eastAsia="en-US"/>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hideMark/>
          </w:tcPr>
          <w:p w14:paraId="3D0D70F3"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47B2DBFD" w14:textId="77777777" w:rsidR="007E6BE4" w:rsidRDefault="007E6BE4" w:rsidP="00CE657F">
            <w:pPr>
              <w:jc w:val="center"/>
              <w:rPr>
                <w:b/>
                <w:bCs/>
                <w:lang w:eastAsia="en-US"/>
              </w:rPr>
            </w:pPr>
            <w:r>
              <w:rPr>
                <w:b/>
                <w:bCs/>
                <w:lang w:eastAsia="en-US"/>
              </w:rPr>
              <w:t>ОК 01</w:t>
            </w:r>
          </w:p>
        </w:tc>
      </w:tr>
      <w:tr w:rsidR="007E6BE4" w14:paraId="7E21A471" w14:textId="77777777" w:rsidTr="00CE657F">
        <w:trPr>
          <w:trHeight w:val="160"/>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43612DA3"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02208EE6" w14:textId="77777777" w:rsidR="007E6BE4" w:rsidRDefault="007E6BE4" w:rsidP="00CE657F">
            <w:pPr>
              <w:rPr>
                <w:b/>
                <w:bCs/>
                <w:lang w:eastAsia="en-US"/>
              </w:rPr>
            </w:pPr>
            <w:r>
              <w:rPr>
                <w:b/>
                <w:bCs/>
                <w:lang w:eastAsia="en-US"/>
              </w:rPr>
              <w:t>Теоретическое обучение</w:t>
            </w:r>
          </w:p>
        </w:tc>
        <w:tc>
          <w:tcPr>
            <w:tcW w:w="1134" w:type="dxa"/>
            <w:tcBorders>
              <w:top w:val="single" w:sz="4" w:space="0" w:color="000000"/>
              <w:left w:val="single" w:sz="4" w:space="0" w:color="000000"/>
              <w:bottom w:val="single" w:sz="4" w:space="0" w:color="000000"/>
              <w:right w:val="single" w:sz="4" w:space="0" w:color="000000"/>
            </w:tcBorders>
            <w:hideMark/>
          </w:tcPr>
          <w:p w14:paraId="3616C860"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311D4E9" w14:textId="77777777" w:rsidR="007E6BE4" w:rsidRDefault="007E6BE4" w:rsidP="00CE657F">
            <w:pPr>
              <w:jc w:val="center"/>
              <w:rPr>
                <w:b/>
                <w:bCs/>
                <w:lang w:eastAsia="en-US"/>
              </w:rPr>
            </w:pPr>
          </w:p>
        </w:tc>
      </w:tr>
      <w:tr w:rsidR="007E6BE4" w14:paraId="306079A2" w14:textId="77777777" w:rsidTr="00CE657F">
        <w:trPr>
          <w:trHeight w:val="649"/>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6BAE6CEC"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D958CE7" w14:textId="77777777" w:rsidR="007E6BE4" w:rsidRDefault="007E6BE4" w:rsidP="00CE657F">
            <w:pPr>
              <w:rPr>
                <w:lang w:eastAsia="en-US"/>
              </w:rPr>
            </w:pPr>
            <w:r>
              <w:rPr>
                <w:lang w:eastAsia="en-US"/>
              </w:rPr>
              <w:t xml:space="preserve">Классификация и типы химических реакций с участием неорганических веществ. </w:t>
            </w:r>
          </w:p>
          <w:p w14:paraId="0D4B3471" w14:textId="77777777" w:rsidR="007E6BE4" w:rsidRDefault="007E6BE4" w:rsidP="00CE657F">
            <w:pPr>
              <w:rPr>
                <w:b/>
                <w:bCs/>
                <w:lang w:eastAsia="en-US"/>
              </w:rPr>
            </w:pPr>
            <w:r>
              <w:rPr>
                <w:lang w:eastAsia="en-US"/>
              </w:rPr>
              <w:t>Реакции ОВР. Окислительно-восстановительные реакции в природе, производственных процессах и жизнедеятельности организмов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9278136"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B94A3E6" w14:textId="77777777" w:rsidR="007E6BE4" w:rsidRDefault="007E6BE4" w:rsidP="00CE657F">
            <w:pPr>
              <w:jc w:val="center"/>
              <w:rPr>
                <w:b/>
                <w:bCs/>
                <w:lang w:eastAsia="en-US"/>
              </w:rPr>
            </w:pPr>
          </w:p>
        </w:tc>
      </w:tr>
      <w:tr w:rsidR="007E6BE4" w14:paraId="3003B0FB" w14:textId="77777777" w:rsidTr="00CE657F">
        <w:trPr>
          <w:trHeight w:val="266"/>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002715D8"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767DB8B6"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02415A1"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35E9EED" w14:textId="77777777" w:rsidR="007E6BE4" w:rsidRDefault="007E6BE4" w:rsidP="00CE657F">
            <w:pPr>
              <w:jc w:val="center"/>
              <w:rPr>
                <w:b/>
                <w:bCs/>
                <w:lang w:eastAsia="en-US"/>
              </w:rPr>
            </w:pPr>
          </w:p>
        </w:tc>
      </w:tr>
      <w:tr w:rsidR="007E6BE4" w14:paraId="5392439B" w14:textId="77777777" w:rsidTr="00CE657F">
        <w:trPr>
          <w:trHeight w:val="320"/>
        </w:trPr>
        <w:tc>
          <w:tcPr>
            <w:tcW w:w="1979" w:type="dxa"/>
            <w:vMerge/>
            <w:tcBorders>
              <w:top w:val="single" w:sz="4" w:space="0" w:color="000000"/>
              <w:left w:val="single" w:sz="4" w:space="0" w:color="000000"/>
              <w:bottom w:val="single" w:sz="4" w:space="0" w:color="000000"/>
              <w:right w:val="single" w:sz="4" w:space="0" w:color="000000"/>
            </w:tcBorders>
            <w:vAlign w:val="center"/>
            <w:hideMark/>
          </w:tcPr>
          <w:p w14:paraId="18A96095"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4EAEDF9" w14:textId="77777777" w:rsidR="007E6BE4" w:rsidRDefault="007E6BE4" w:rsidP="00CE657F">
            <w:pPr>
              <w:rPr>
                <w:lang w:eastAsia="en-US"/>
              </w:rPr>
            </w:pPr>
            <w:r>
              <w:rPr>
                <w:lang w:eastAsia="en-US"/>
              </w:rPr>
              <w:t>Количественные отношения в химии. Молярная масса. Закон Авогадро.</w:t>
            </w:r>
          </w:p>
          <w:p w14:paraId="33B84BFD" w14:textId="77777777" w:rsidR="007E6BE4" w:rsidRDefault="007E6BE4" w:rsidP="00CE657F">
            <w:pPr>
              <w:rPr>
                <w:b/>
                <w:bCs/>
                <w:lang w:eastAsia="en-US"/>
              </w:rPr>
            </w:pPr>
            <w:r>
              <w:rPr>
                <w:lang w:eastAsia="en-US"/>
              </w:rPr>
              <w:t>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047FD48"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4CC7ADD" w14:textId="77777777" w:rsidR="007E6BE4" w:rsidRDefault="007E6BE4" w:rsidP="00CE657F">
            <w:pPr>
              <w:jc w:val="center"/>
              <w:rPr>
                <w:b/>
                <w:bCs/>
                <w:lang w:eastAsia="en-US"/>
              </w:rPr>
            </w:pPr>
          </w:p>
        </w:tc>
      </w:tr>
      <w:tr w:rsidR="007E6BE4" w14:paraId="5FE8F7EE" w14:textId="77777777" w:rsidTr="00CE657F">
        <w:trPr>
          <w:trHeight w:val="111"/>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2D386A8D" w14:textId="77777777" w:rsidR="007E6BE4" w:rsidRDefault="007E6BE4" w:rsidP="00CE657F">
            <w:pPr>
              <w:rPr>
                <w:lang w:eastAsia="en-US"/>
              </w:rPr>
            </w:pPr>
            <w:r>
              <w:rPr>
                <w:lang w:eastAsia="en-US"/>
              </w:rPr>
              <w:t>Тема 2.2. Электролитическая диссоциация и ионный обмен</w:t>
            </w:r>
          </w:p>
        </w:tc>
        <w:tc>
          <w:tcPr>
            <w:tcW w:w="10943" w:type="dxa"/>
            <w:tcBorders>
              <w:top w:val="single" w:sz="4" w:space="0" w:color="000000"/>
              <w:left w:val="single" w:sz="4" w:space="0" w:color="000000"/>
              <w:bottom w:val="single" w:sz="4" w:space="0" w:color="000000"/>
              <w:right w:val="single" w:sz="4" w:space="0" w:color="000000"/>
            </w:tcBorders>
            <w:hideMark/>
          </w:tcPr>
          <w:p w14:paraId="685C6382"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B626C96"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49EC81B8" w14:textId="77777777" w:rsidR="007E6BE4" w:rsidRDefault="007E6BE4" w:rsidP="00CE657F">
            <w:pPr>
              <w:jc w:val="center"/>
              <w:rPr>
                <w:b/>
                <w:bCs/>
                <w:lang w:eastAsia="en-US"/>
              </w:rPr>
            </w:pPr>
            <w:r>
              <w:rPr>
                <w:b/>
                <w:bCs/>
                <w:lang w:eastAsia="en-US"/>
              </w:rPr>
              <w:t>ОК 01</w:t>
            </w:r>
          </w:p>
          <w:p w14:paraId="113957C6" w14:textId="77777777" w:rsidR="007E6BE4" w:rsidRDefault="007E6BE4" w:rsidP="00CE657F">
            <w:pPr>
              <w:jc w:val="center"/>
              <w:rPr>
                <w:b/>
                <w:bCs/>
                <w:lang w:eastAsia="en-US"/>
              </w:rPr>
            </w:pPr>
            <w:r>
              <w:rPr>
                <w:b/>
                <w:bCs/>
                <w:lang w:eastAsia="en-US"/>
              </w:rPr>
              <w:t>ОК 04</w:t>
            </w:r>
          </w:p>
        </w:tc>
      </w:tr>
      <w:tr w:rsidR="007E6BE4" w14:paraId="05718761" w14:textId="77777777" w:rsidTr="00CE657F">
        <w:trPr>
          <w:trHeight w:val="102"/>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77C5DBA"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49244A23"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03D08F1"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08CD26E" w14:textId="77777777" w:rsidR="007E6BE4" w:rsidRDefault="007E6BE4" w:rsidP="00CE657F">
            <w:pPr>
              <w:jc w:val="center"/>
              <w:rPr>
                <w:b/>
                <w:bCs/>
                <w:lang w:eastAsia="en-US"/>
              </w:rPr>
            </w:pPr>
          </w:p>
        </w:tc>
      </w:tr>
      <w:tr w:rsidR="007E6BE4" w14:paraId="2E22D131" w14:textId="77777777" w:rsidTr="00CE657F">
        <w:trPr>
          <w:trHeight w:val="535"/>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6F63374D"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C4D8579" w14:textId="77777777" w:rsidR="007E6BE4" w:rsidRDefault="007E6BE4" w:rsidP="00CE657F">
            <w:pPr>
              <w:rPr>
                <w:lang w:eastAsia="en-US"/>
              </w:rPr>
            </w:pPr>
            <w:r>
              <w:rPr>
                <w:lang w:eastAsia="en-US"/>
              </w:rPr>
              <w:t xml:space="preserve">Теория электролитической диссоциации. </w:t>
            </w:r>
          </w:p>
          <w:p w14:paraId="55066093" w14:textId="77777777" w:rsidR="007E6BE4" w:rsidRDefault="007E6BE4" w:rsidP="00CE657F">
            <w:pPr>
              <w:rPr>
                <w:b/>
                <w:bCs/>
                <w:lang w:eastAsia="en-US"/>
              </w:rPr>
            </w:pPr>
            <w:r>
              <w:rPr>
                <w:lang w:eastAsia="en-US"/>
              </w:rPr>
              <w:t>Составление реакций ионного обмена путем составления их полных и сокращенных ионных уравнений.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0B3DDA3"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F4AA82E" w14:textId="77777777" w:rsidR="007E6BE4" w:rsidRDefault="007E6BE4" w:rsidP="00CE657F">
            <w:pPr>
              <w:jc w:val="center"/>
              <w:rPr>
                <w:b/>
                <w:bCs/>
                <w:lang w:eastAsia="en-US"/>
              </w:rPr>
            </w:pPr>
          </w:p>
        </w:tc>
      </w:tr>
      <w:tr w:rsidR="007E6BE4" w14:paraId="06EC6E55" w14:textId="77777777" w:rsidTr="00CE657F">
        <w:trPr>
          <w:trHeight w:val="25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8C00E89" w14:textId="77777777" w:rsidR="007E6BE4" w:rsidRDefault="007E6BE4" w:rsidP="00CE657F">
            <w:pPr>
              <w:rPr>
                <w:lang w:eastAsia="en-US"/>
              </w:rPr>
            </w:pPr>
          </w:p>
        </w:tc>
        <w:tc>
          <w:tcPr>
            <w:tcW w:w="10943"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4AFA470E" w14:textId="4A08BBB6" w:rsidR="007E6BE4" w:rsidRPr="00CE657F" w:rsidRDefault="007E6BE4" w:rsidP="00CE657F">
            <w:pPr>
              <w:rPr>
                <w:lang w:eastAsia="en-US"/>
              </w:rPr>
            </w:pPr>
            <w:r>
              <w:rPr>
                <w:lang w:eastAsia="en-US"/>
              </w:rPr>
              <w:t>Лабораторные занятия</w:t>
            </w:r>
          </w:p>
        </w:tc>
        <w:tc>
          <w:tcPr>
            <w:tcW w:w="1134"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7E84C125"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5F29935" w14:textId="77777777" w:rsidR="007E6BE4" w:rsidRDefault="007E6BE4" w:rsidP="00CE657F">
            <w:pPr>
              <w:jc w:val="center"/>
              <w:rPr>
                <w:b/>
                <w:bCs/>
                <w:lang w:eastAsia="en-US"/>
              </w:rPr>
            </w:pPr>
          </w:p>
        </w:tc>
      </w:tr>
      <w:tr w:rsidR="007E6BE4" w14:paraId="4CDA87F0" w14:textId="77777777" w:rsidTr="00CE657F">
        <w:trPr>
          <w:trHeight w:val="11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375171D2" w14:textId="77777777" w:rsidR="007E6BE4" w:rsidRDefault="007E6BE4" w:rsidP="00CE657F">
            <w:pPr>
              <w:rPr>
                <w:lang w:eastAsia="en-US"/>
              </w:rPr>
            </w:pPr>
          </w:p>
        </w:tc>
        <w:tc>
          <w:tcPr>
            <w:tcW w:w="10943"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A884EF1" w14:textId="77777777" w:rsidR="007E6BE4" w:rsidRDefault="007E6BE4" w:rsidP="00CE657F">
            <w:pPr>
              <w:rPr>
                <w:lang w:eastAsia="en-US"/>
              </w:rPr>
            </w:pPr>
            <w:r>
              <w:rPr>
                <w:lang w:eastAsia="en-US"/>
              </w:rPr>
              <w:t xml:space="preserve">Лабораторная работа “Типы химических реакций”. </w:t>
            </w:r>
          </w:p>
          <w:p w14:paraId="6A496298" w14:textId="77777777" w:rsidR="007E6BE4" w:rsidRDefault="007E6BE4" w:rsidP="00CE657F">
            <w:pPr>
              <w:rPr>
                <w:lang w:eastAsia="en-US"/>
              </w:rPr>
            </w:pPr>
            <w:r>
              <w:rPr>
                <w:lang w:eastAsia="en-US"/>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r>
              <w:rPr>
                <w:lang w:eastAsia="en-US"/>
              </w:rPr>
              <w:tab/>
            </w:r>
          </w:p>
        </w:tc>
        <w:tc>
          <w:tcPr>
            <w:tcW w:w="1134"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C58426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0F83374" w14:textId="77777777" w:rsidR="007E6BE4" w:rsidRDefault="007E6BE4" w:rsidP="00CE657F">
            <w:pPr>
              <w:jc w:val="center"/>
              <w:rPr>
                <w:b/>
                <w:bCs/>
                <w:lang w:eastAsia="en-US"/>
              </w:rPr>
            </w:pPr>
          </w:p>
        </w:tc>
      </w:tr>
      <w:tr w:rsidR="007E6BE4" w14:paraId="670F9BE7" w14:textId="77777777" w:rsidTr="00CE657F">
        <w:trPr>
          <w:trHeight w:val="228"/>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69DCEC3" w14:textId="77777777" w:rsidR="007E6BE4" w:rsidRDefault="007E6BE4" w:rsidP="00CE657F">
            <w:pPr>
              <w:rPr>
                <w:lang w:eastAsia="en-US"/>
              </w:rPr>
            </w:pPr>
            <w:r>
              <w:rPr>
                <w:lang w:eastAsia="en-US"/>
              </w:rPr>
              <w:t>Контрольная работа 1</w:t>
            </w: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F120C92" w14:textId="77777777" w:rsidR="007E6BE4" w:rsidRDefault="007E6BE4" w:rsidP="00CE657F">
            <w:pPr>
              <w:rPr>
                <w:lang w:eastAsia="en-US"/>
              </w:rPr>
            </w:pPr>
            <w:r>
              <w:rPr>
                <w:lang w:eastAsia="en-US"/>
              </w:rPr>
              <w:t>Строение вещества и химические реакции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790F1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94494DC" w14:textId="77777777" w:rsidR="007E6BE4" w:rsidRDefault="007E6BE4" w:rsidP="00CE657F">
            <w:pPr>
              <w:jc w:val="center"/>
              <w:rPr>
                <w:b/>
                <w:bCs/>
                <w:lang w:eastAsia="en-US"/>
              </w:rPr>
            </w:pPr>
          </w:p>
        </w:tc>
      </w:tr>
      <w:tr w:rsidR="00CE657F" w14:paraId="37103CDC" w14:textId="77777777" w:rsidTr="00A34547">
        <w:trPr>
          <w:trHeight w:val="320"/>
        </w:trPr>
        <w:tc>
          <w:tcPr>
            <w:tcW w:w="12922"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0AD0504" w14:textId="11851A6D" w:rsidR="00CE657F" w:rsidRDefault="00CE657F" w:rsidP="00CE657F">
            <w:pPr>
              <w:jc w:val="center"/>
              <w:rPr>
                <w:b/>
                <w:bCs/>
                <w:lang w:eastAsia="en-US"/>
              </w:rPr>
            </w:pPr>
            <w:r>
              <w:rPr>
                <w:b/>
                <w:bCs/>
                <w:lang w:eastAsia="en-US"/>
              </w:rPr>
              <w:t>Раздел 3. Строение и свойства неорганических веществ</w:t>
            </w:r>
          </w:p>
        </w:tc>
        <w:tc>
          <w:tcPr>
            <w:tcW w:w="113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8A6310A" w14:textId="77777777" w:rsidR="00CE657F" w:rsidRDefault="00CE657F" w:rsidP="00CE657F">
            <w:pPr>
              <w:jc w:val="center"/>
              <w:rPr>
                <w:b/>
                <w:bCs/>
                <w:lang w:eastAsia="en-US"/>
              </w:rPr>
            </w:pPr>
            <w:r>
              <w:rPr>
                <w:b/>
                <w:bCs/>
                <w:lang w:eastAsia="en-US"/>
              </w:rPr>
              <w:t>16</w:t>
            </w:r>
          </w:p>
        </w:tc>
        <w:tc>
          <w:tcPr>
            <w:tcW w:w="1842" w:type="dxa"/>
            <w:tcBorders>
              <w:top w:val="single" w:sz="4" w:space="0" w:color="000000"/>
              <w:left w:val="single" w:sz="4" w:space="0" w:color="000000"/>
              <w:bottom w:val="single" w:sz="4" w:space="0" w:color="000000"/>
              <w:right w:val="single" w:sz="4" w:space="0" w:color="000000"/>
            </w:tcBorders>
          </w:tcPr>
          <w:p w14:paraId="0AB40429" w14:textId="77777777" w:rsidR="00CE657F" w:rsidRDefault="00CE657F" w:rsidP="00CE657F">
            <w:pPr>
              <w:jc w:val="center"/>
              <w:rPr>
                <w:b/>
                <w:bCs/>
                <w:lang w:eastAsia="en-US"/>
              </w:rPr>
            </w:pPr>
          </w:p>
        </w:tc>
      </w:tr>
      <w:tr w:rsidR="007E6BE4" w14:paraId="1AAAEF1E" w14:textId="77777777" w:rsidTr="00CE657F">
        <w:trPr>
          <w:trHeight w:val="19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04FBA4F5" w14:textId="77777777" w:rsidR="007E6BE4" w:rsidRDefault="007E6BE4" w:rsidP="00CE657F">
            <w:pPr>
              <w:rPr>
                <w:lang w:eastAsia="en-US"/>
              </w:rPr>
            </w:pPr>
            <w:r>
              <w:rPr>
                <w:lang w:eastAsia="en-US"/>
              </w:rPr>
              <w:t>Тема 3.1. Классификация, номенклатура и строение неорганических веществ</w:t>
            </w:r>
          </w:p>
        </w:tc>
        <w:tc>
          <w:tcPr>
            <w:tcW w:w="10943" w:type="dxa"/>
            <w:tcBorders>
              <w:top w:val="single" w:sz="4" w:space="0" w:color="000000"/>
              <w:left w:val="single" w:sz="4" w:space="0" w:color="000000"/>
              <w:bottom w:val="single" w:sz="4" w:space="0" w:color="000000"/>
              <w:right w:val="single" w:sz="4" w:space="0" w:color="000000"/>
            </w:tcBorders>
            <w:hideMark/>
          </w:tcPr>
          <w:p w14:paraId="44F40719"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0C1177B"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6AAEBBDF" w14:textId="77777777" w:rsidR="007E6BE4" w:rsidRDefault="007E6BE4" w:rsidP="00CE657F">
            <w:pPr>
              <w:jc w:val="center"/>
              <w:rPr>
                <w:b/>
                <w:bCs/>
                <w:lang w:eastAsia="en-US"/>
              </w:rPr>
            </w:pPr>
            <w:r>
              <w:rPr>
                <w:b/>
                <w:bCs/>
                <w:lang w:eastAsia="en-US"/>
              </w:rPr>
              <w:t>ОК 01</w:t>
            </w:r>
          </w:p>
          <w:p w14:paraId="4C6A5352" w14:textId="77777777" w:rsidR="007E6BE4" w:rsidRDefault="007E6BE4" w:rsidP="00CE657F">
            <w:pPr>
              <w:jc w:val="center"/>
              <w:rPr>
                <w:b/>
                <w:bCs/>
                <w:lang w:eastAsia="en-US"/>
              </w:rPr>
            </w:pPr>
            <w:r>
              <w:rPr>
                <w:b/>
                <w:bCs/>
                <w:lang w:eastAsia="en-US"/>
              </w:rPr>
              <w:t>ОК 02</w:t>
            </w:r>
          </w:p>
          <w:p w14:paraId="260B4D8D" w14:textId="77777777" w:rsidR="007E6BE4" w:rsidRDefault="007E6BE4" w:rsidP="00CE657F">
            <w:pPr>
              <w:jc w:val="center"/>
              <w:rPr>
                <w:b/>
                <w:bCs/>
                <w:lang w:eastAsia="en-US"/>
              </w:rPr>
            </w:pPr>
            <w:r>
              <w:rPr>
                <w:b/>
                <w:bCs/>
                <w:i/>
                <w:lang w:eastAsia="en-US"/>
              </w:rPr>
              <w:t>ПК…</w:t>
            </w:r>
          </w:p>
        </w:tc>
      </w:tr>
      <w:tr w:rsidR="007E6BE4" w14:paraId="616427CE" w14:textId="77777777" w:rsidTr="00CE657F">
        <w:trPr>
          <w:trHeight w:val="128"/>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AA42405"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7606B0A6"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B3D28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2A0798F" w14:textId="77777777" w:rsidR="007E6BE4" w:rsidRDefault="007E6BE4" w:rsidP="00CE657F">
            <w:pPr>
              <w:rPr>
                <w:b/>
                <w:bCs/>
                <w:lang w:eastAsia="en-US"/>
              </w:rPr>
            </w:pPr>
          </w:p>
        </w:tc>
      </w:tr>
      <w:tr w:rsidR="007E6BE4" w14:paraId="6F699CE5" w14:textId="77777777" w:rsidTr="00CE657F">
        <w:trPr>
          <w:trHeight w:val="393"/>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5A580744"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E1BAF17" w14:textId="77777777" w:rsidR="007E6BE4" w:rsidRDefault="007E6BE4" w:rsidP="00CE657F">
            <w:pPr>
              <w:rPr>
                <w:lang w:eastAsia="en-US"/>
              </w:rPr>
            </w:pPr>
            <w:r>
              <w:rPr>
                <w:lang w:eastAsia="en-US"/>
              </w:rPr>
              <w:t>Предмет неорганической химии. Классификация неорганических веществ. Простые и сложные вещества.</w:t>
            </w:r>
          </w:p>
          <w:p w14:paraId="0718FB12" w14:textId="77777777" w:rsidR="007E6BE4" w:rsidRDefault="007E6BE4" w:rsidP="00CE657F">
            <w:pPr>
              <w:rPr>
                <w:b/>
                <w:bCs/>
                <w:lang w:eastAsia="en-US"/>
              </w:rPr>
            </w:pPr>
            <w:r>
              <w:rPr>
                <w:lang w:eastAsia="en-US"/>
              </w:rPr>
              <w:t>Типы кристаллических решеток. Причины многообразия веществ.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464A2CD"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3C67455" w14:textId="77777777" w:rsidR="007E6BE4" w:rsidRDefault="007E6BE4" w:rsidP="00CE657F">
            <w:pPr>
              <w:jc w:val="center"/>
              <w:rPr>
                <w:b/>
                <w:bCs/>
                <w:lang w:eastAsia="en-US"/>
              </w:rPr>
            </w:pPr>
          </w:p>
        </w:tc>
      </w:tr>
      <w:tr w:rsidR="007E6BE4" w14:paraId="3970EC97" w14:textId="77777777" w:rsidTr="00CE657F">
        <w:trPr>
          <w:trHeight w:val="252"/>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1B4E9FD"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54815EDC"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220F07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4B6F20E" w14:textId="77777777" w:rsidR="007E6BE4" w:rsidRDefault="007E6BE4" w:rsidP="00CE657F">
            <w:pPr>
              <w:jc w:val="center"/>
              <w:rPr>
                <w:b/>
                <w:bCs/>
                <w:lang w:eastAsia="en-US"/>
              </w:rPr>
            </w:pPr>
          </w:p>
        </w:tc>
      </w:tr>
      <w:tr w:rsidR="007E6BE4" w14:paraId="6D0D47F2" w14:textId="77777777" w:rsidTr="00CE657F">
        <w:trPr>
          <w:trHeight w:val="1616"/>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3C311DBE"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34EE767" w14:textId="77777777" w:rsidR="007E6BE4" w:rsidRDefault="007E6BE4" w:rsidP="00CE657F">
            <w:pPr>
              <w:rPr>
                <w:lang w:eastAsia="en-US"/>
              </w:rPr>
            </w:pPr>
            <w:r>
              <w:rPr>
                <w:lang w:eastAsia="en-US"/>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45102B0A" w14:textId="77777777" w:rsidR="007E6BE4" w:rsidRDefault="007E6BE4" w:rsidP="00CE657F">
            <w:pPr>
              <w:rPr>
                <w:b/>
                <w:bCs/>
                <w:lang w:eastAsia="en-US"/>
              </w:rPr>
            </w:pPr>
            <w:r>
              <w:rPr>
                <w:lang w:eastAsia="en-US"/>
              </w:rPr>
              <w:t>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850098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18B6E24" w14:textId="77777777" w:rsidR="007E6BE4" w:rsidRDefault="007E6BE4" w:rsidP="00CE657F">
            <w:pPr>
              <w:jc w:val="center"/>
              <w:rPr>
                <w:b/>
                <w:bCs/>
                <w:lang w:eastAsia="en-US"/>
              </w:rPr>
            </w:pPr>
          </w:p>
        </w:tc>
      </w:tr>
      <w:tr w:rsidR="007E6BE4" w14:paraId="71679C39" w14:textId="77777777" w:rsidTr="00CE657F">
        <w:trPr>
          <w:trHeight w:val="163"/>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318E0C32" w14:textId="77777777" w:rsidR="007E6BE4" w:rsidRDefault="007E6BE4" w:rsidP="00CE657F">
            <w:pPr>
              <w:rPr>
                <w:lang w:eastAsia="en-US"/>
              </w:rPr>
            </w:pPr>
            <w:r>
              <w:rPr>
                <w:lang w:eastAsia="en-US"/>
              </w:rPr>
              <w:t xml:space="preserve">Тема 3.2. Физико-химические </w:t>
            </w:r>
            <w:r>
              <w:rPr>
                <w:lang w:eastAsia="en-US"/>
              </w:rPr>
              <w:lastRenderedPageBreak/>
              <w:t xml:space="preserve">свойства неорганических веществ </w:t>
            </w:r>
          </w:p>
        </w:tc>
        <w:tc>
          <w:tcPr>
            <w:tcW w:w="10943" w:type="dxa"/>
            <w:tcBorders>
              <w:top w:val="single" w:sz="4" w:space="0" w:color="000000"/>
              <w:left w:val="single" w:sz="4" w:space="0" w:color="000000"/>
              <w:bottom w:val="single" w:sz="4" w:space="0" w:color="000000"/>
              <w:right w:val="single" w:sz="4" w:space="0" w:color="000000"/>
            </w:tcBorders>
            <w:hideMark/>
          </w:tcPr>
          <w:p w14:paraId="3176A89D" w14:textId="77777777" w:rsidR="007E6BE4" w:rsidRDefault="007E6BE4" w:rsidP="00CE657F">
            <w:pPr>
              <w:rPr>
                <w:b/>
                <w:bCs/>
                <w:lang w:eastAsia="en-US"/>
              </w:rPr>
            </w:pPr>
            <w:r>
              <w:rPr>
                <w:b/>
                <w:bCs/>
                <w:lang w:eastAsia="en-US"/>
              </w:rPr>
              <w:lastRenderedPageBreak/>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02F6FB2" w14:textId="77777777" w:rsidR="007E6BE4" w:rsidRDefault="007E6BE4" w:rsidP="00CE657F">
            <w:pPr>
              <w:jc w:val="center"/>
              <w:rPr>
                <w:b/>
                <w:bCs/>
                <w:lang w:eastAsia="en-US"/>
              </w:rPr>
            </w:pPr>
            <w:r>
              <w:rPr>
                <w:b/>
                <w:bCs/>
                <w:lang w:eastAsia="en-US"/>
              </w:rPr>
              <w:t>8</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26DCBF48" w14:textId="77777777" w:rsidR="007E6BE4" w:rsidRDefault="007E6BE4" w:rsidP="00CE657F">
            <w:pPr>
              <w:jc w:val="center"/>
              <w:rPr>
                <w:b/>
                <w:bCs/>
                <w:lang w:eastAsia="en-US"/>
              </w:rPr>
            </w:pPr>
            <w:r>
              <w:rPr>
                <w:b/>
                <w:bCs/>
                <w:lang w:eastAsia="en-US"/>
              </w:rPr>
              <w:t>ОК 01</w:t>
            </w:r>
          </w:p>
          <w:p w14:paraId="7DA2E8CC" w14:textId="77777777" w:rsidR="007E6BE4" w:rsidRDefault="007E6BE4" w:rsidP="00CE657F">
            <w:pPr>
              <w:jc w:val="center"/>
              <w:rPr>
                <w:b/>
                <w:bCs/>
                <w:lang w:eastAsia="en-US"/>
              </w:rPr>
            </w:pPr>
            <w:r>
              <w:rPr>
                <w:b/>
                <w:bCs/>
                <w:lang w:eastAsia="en-US"/>
              </w:rPr>
              <w:t>ОК 02</w:t>
            </w:r>
          </w:p>
          <w:p w14:paraId="6DC9CA6D" w14:textId="77777777" w:rsidR="007E6BE4" w:rsidRDefault="007E6BE4" w:rsidP="00CE657F">
            <w:pPr>
              <w:jc w:val="center"/>
              <w:rPr>
                <w:b/>
                <w:bCs/>
                <w:lang w:eastAsia="en-US"/>
              </w:rPr>
            </w:pPr>
            <w:r>
              <w:rPr>
                <w:b/>
                <w:bCs/>
                <w:i/>
                <w:lang w:eastAsia="en-US"/>
              </w:rPr>
              <w:lastRenderedPageBreak/>
              <w:t>ПК…</w:t>
            </w:r>
          </w:p>
        </w:tc>
      </w:tr>
      <w:tr w:rsidR="007E6BE4" w14:paraId="769EA3CA" w14:textId="77777777" w:rsidTr="00CE657F">
        <w:trPr>
          <w:trHeight w:val="213"/>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EE134D0"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10B3DE04"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F58F9BF" w14:textId="77777777" w:rsidR="007E6BE4" w:rsidRDefault="007E6BE4" w:rsidP="00CE657F">
            <w:pPr>
              <w:jc w:val="center"/>
              <w:rPr>
                <w:b/>
                <w:bCs/>
                <w:lang w:eastAsia="en-US"/>
              </w:rPr>
            </w:pPr>
            <w:r>
              <w:rPr>
                <w:b/>
                <w:bCs/>
                <w:lang w:eastAsia="en-US"/>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371FA5C" w14:textId="77777777" w:rsidR="007E6BE4" w:rsidRDefault="007E6BE4" w:rsidP="00CE657F">
            <w:pPr>
              <w:rPr>
                <w:b/>
                <w:bCs/>
                <w:lang w:eastAsia="en-US"/>
              </w:rPr>
            </w:pPr>
          </w:p>
        </w:tc>
      </w:tr>
      <w:tr w:rsidR="007E6BE4" w14:paraId="21A3CAEE" w14:textId="77777777" w:rsidTr="00CE657F">
        <w:trPr>
          <w:trHeight w:val="3036"/>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3EFE6CB3" w14:textId="77777777" w:rsidR="007E6BE4" w:rsidRDefault="007E6BE4" w:rsidP="00CE657F">
            <w:pPr>
              <w:rPr>
                <w:lang w:eastAsia="en-US"/>
              </w:rPr>
            </w:pPr>
          </w:p>
        </w:tc>
        <w:tc>
          <w:tcPr>
            <w:tcW w:w="10943"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419CF3A8" w14:textId="77777777" w:rsidR="007E6BE4" w:rsidRDefault="007E6BE4" w:rsidP="00CE657F">
            <w:pPr>
              <w:rPr>
                <w:lang w:eastAsia="en-US"/>
              </w:rPr>
            </w:pPr>
            <w:r>
              <w:rPr>
                <w:lang w:eastAsia="en-US"/>
              </w:rPr>
              <w:t xml:space="preserve">Металлы. Общие физические и химические свойства металлов. Способы получения. </w:t>
            </w:r>
          </w:p>
          <w:p w14:paraId="3D3C4BB3" w14:textId="77777777" w:rsidR="007E6BE4" w:rsidRDefault="007E6BE4" w:rsidP="00CE657F">
            <w:pPr>
              <w:rPr>
                <w:lang w:eastAsia="en-US"/>
              </w:rPr>
            </w:pPr>
            <w:r>
              <w:rPr>
                <w:lang w:eastAsia="en-US"/>
              </w:rPr>
              <w:t xml:space="preserve">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Классификация и номенклатура соединений неметаллов. </w:t>
            </w:r>
          </w:p>
          <w:p w14:paraId="4D30D96F" w14:textId="77777777" w:rsidR="007E6BE4" w:rsidRDefault="007E6BE4" w:rsidP="00CE657F">
            <w:pPr>
              <w:rPr>
                <w:lang w:eastAsia="en-US"/>
              </w:rPr>
            </w:pPr>
            <w:r>
              <w:rPr>
                <w:lang w:eastAsia="en-US"/>
              </w:rPr>
              <w:t xml:space="preserve">Неметаллы. Общие физические и химические свойства неметаллов. Типичные свойства неметаллов IV– VII групп. </w:t>
            </w:r>
          </w:p>
          <w:p w14:paraId="66125522" w14:textId="77777777" w:rsidR="007E6BE4" w:rsidRDefault="007E6BE4" w:rsidP="00CE657F">
            <w:pPr>
              <w:rPr>
                <w:lang w:eastAsia="en-US"/>
              </w:rPr>
            </w:pPr>
            <w:r>
              <w:rPr>
                <w:lang w:eastAsia="en-US"/>
              </w:rPr>
              <w:t xml:space="preserve">Круговороты биогенных элементов в природе </w:t>
            </w:r>
          </w:p>
          <w:p w14:paraId="6858E313" w14:textId="77777777" w:rsidR="007E6BE4" w:rsidRDefault="007E6BE4" w:rsidP="00CE657F">
            <w:pPr>
              <w:rPr>
                <w:lang w:eastAsia="en-US"/>
              </w:rPr>
            </w:pPr>
            <w:r>
              <w:rPr>
                <w:lang w:eastAsia="en-US"/>
              </w:rPr>
              <w:t xml:space="preserve">Химические свойства основных классов неорганических веществ (оксидов, гидроксидов, кислот, солей и др.). </w:t>
            </w:r>
          </w:p>
          <w:p w14:paraId="350C350E" w14:textId="77777777" w:rsidR="007E6BE4" w:rsidRDefault="007E6BE4" w:rsidP="00CE657F">
            <w:pPr>
              <w:rPr>
                <w:b/>
                <w:bCs/>
                <w:lang w:eastAsia="en-US"/>
              </w:rPr>
            </w:pPr>
            <w:r>
              <w:rPr>
                <w:lang w:eastAsia="en-US"/>
              </w:rPr>
              <w:t>Закономерности в изменении свойств простых веществ, водородных соединений, высших оксидов и гидроксидов</w:t>
            </w:r>
          </w:p>
        </w:tc>
        <w:tc>
          <w:tcPr>
            <w:tcW w:w="113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305C3C2B" w14:textId="77777777" w:rsidR="007E6BE4" w:rsidRDefault="007E6BE4" w:rsidP="00CE657F">
            <w:pPr>
              <w:jc w:val="center"/>
              <w:rPr>
                <w:b/>
                <w:bCs/>
                <w:lang w:eastAsia="en-US"/>
              </w:rPr>
            </w:pPr>
            <w:r>
              <w:rPr>
                <w:b/>
                <w:bCs/>
                <w:lang w:eastAsia="en-US"/>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D7D0E8B" w14:textId="77777777" w:rsidR="007E6BE4" w:rsidRDefault="007E6BE4" w:rsidP="00CE657F">
            <w:pPr>
              <w:jc w:val="center"/>
              <w:rPr>
                <w:b/>
                <w:bCs/>
                <w:lang w:eastAsia="en-US"/>
              </w:rPr>
            </w:pPr>
          </w:p>
        </w:tc>
      </w:tr>
      <w:tr w:rsidR="007E6BE4" w14:paraId="71C2E076" w14:textId="77777777" w:rsidTr="00CE657F">
        <w:trPr>
          <w:trHeight w:val="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3ACDD89"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39BB98C7"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CE0D31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8103B62" w14:textId="77777777" w:rsidR="007E6BE4" w:rsidRDefault="007E6BE4" w:rsidP="00CE657F">
            <w:pPr>
              <w:jc w:val="center"/>
              <w:rPr>
                <w:b/>
                <w:bCs/>
                <w:lang w:eastAsia="en-US"/>
              </w:rPr>
            </w:pPr>
          </w:p>
        </w:tc>
      </w:tr>
      <w:tr w:rsidR="007E6BE4" w14:paraId="03BF9899" w14:textId="77777777" w:rsidTr="00CE657F">
        <w:trPr>
          <w:trHeight w:val="1095"/>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5C2A021B"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9FADBC" w14:textId="77777777" w:rsidR="007E6BE4" w:rsidRDefault="007E6BE4" w:rsidP="00CE657F">
            <w:pPr>
              <w:rPr>
                <w:lang w:eastAsia="en-US"/>
              </w:rPr>
            </w:pPr>
            <w:r>
              <w:rPr>
                <w:lang w:eastAsia="en-US"/>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52D8DCAA" w14:textId="77777777" w:rsidR="007E6BE4" w:rsidRDefault="007E6BE4" w:rsidP="00CE657F">
            <w:pPr>
              <w:rPr>
                <w:b/>
                <w:bCs/>
                <w:lang w:eastAsia="en-US"/>
              </w:rPr>
            </w:pPr>
            <w:r>
              <w:rPr>
                <w:lang w:eastAsia="en-US"/>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49637A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1E1EFF6" w14:textId="77777777" w:rsidR="007E6BE4" w:rsidRDefault="007E6BE4" w:rsidP="00CE657F">
            <w:pPr>
              <w:jc w:val="center"/>
              <w:rPr>
                <w:b/>
                <w:bCs/>
                <w:lang w:eastAsia="en-US"/>
              </w:rPr>
            </w:pPr>
          </w:p>
        </w:tc>
      </w:tr>
      <w:tr w:rsidR="007E6BE4" w14:paraId="3786D97A" w14:textId="77777777" w:rsidTr="00CE657F">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84DCC2B" w14:textId="77777777" w:rsidR="007E6BE4" w:rsidRDefault="007E6BE4" w:rsidP="00CE657F">
            <w:pPr>
              <w:rPr>
                <w:lang w:eastAsia="en-US"/>
              </w:rPr>
            </w:pPr>
            <w:r>
              <w:rPr>
                <w:lang w:eastAsia="en-US"/>
              </w:rPr>
              <w:t>Контрольная работа 2</w:t>
            </w: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B9E7C5E" w14:textId="77777777" w:rsidR="007E6BE4" w:rsidRDefault="007E6BE4" w:rsidP="00CE657F">
            <w:pPr>
              <w:rPr>
                <w:lang w:eastAsia="en-US"/>
              </w:rPr>
            </w:pPr>
            <w:r>
              <w:rPr>
                <w:lang w:eastAsia="en-US"/>
              </w:rPr>
              <w:t>Свойства неорганических веществ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A15E775"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55D4E05" w14:textId="77777777" w:rsidR="007E6BE4" w:rsidRDefault="007E6BE4" w:rsidP="00CE657F">
            <w:pPr>
              <w:jc w:val="center"/>
              <w:rPr>
                <w:b/>
                <w:bCs/>
                <w:lang w:eastAsia="en-US"/>
              </w:rPr>
            </w:pPr>
          </w:p>
        </w:tc>
      </w:tr>
      <w:tr w:rsidR="007E6BE4" w14:paraId="3339D74E" w14:textId="77777777" w:rsidTr="00CE657F">
        <w:trPr>
          <w:trHeight w:val="32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B51F7FC" w14:textId="77777777" w:rsidR="007E6BE4" w:rsidRDefault="007E6BE4" w:rsidP="00CE657F">
            <w:pPr>
              <w:rPr>
                <w:b/>
                <w:bCs/>
                <w:lang w:eastAsia="en-US"/>
              </w:rPr>
            </w:pPr>
            <w:r>
              <w:rPr>
                <w:b/>
                <w:bCs/>
                <w:lang w:eastAsia="en-US"/>
              </w:rPr>
              <w:t>Раздел 3.</w:t>
            </w:r>
          </w:p>
        </w:tc>
        <w:tc>
          <w:tcPr>
            <w:tcW w:w="10943"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2A35025" w14:textId="77777777" w:rsidR="007E6BE4" w:rsidRDefault="007E6BE4" w:rsidP="00CE657F">
            <w:pPr>
              <w:rPr>
                <w:b/>
                <w:bCs/>
                <w:lang w:eastAsia="en-US"/>
              </w:rPr>
            </w:pPr>
            <w:r>
              <w:rPr>
                <w:b/>
                <w:bCs/>
                <w:lang w:eastAsia="en-US"/>
              </w:rPr>
              <w:t>Строение и свойства органических веществ</w:t>
            </w:r>
          </w:p>
        </w:tc>
        <w:tc>
          <w:tcPr>
            <w:tcW w:w="113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E466DDC" w14:textId="77777777" w:rsidR="007E6BE4" w:rsidRDefault="007E6BE4" w:rsidP="00CE657F">
            <w:pPr>
              <w:jc w:val="center"/>
              <w:rPr>
                <w:b/>
                <w:bCs/>
                <w:lang w:eastAsia="en-US"/>
              </w:rPr>
            </w:pPr>
            <w:r>
              <w:rPr>
                <w:b/>
                <w:bCs/>
                <w:lang w:eastAsia="en-US"/>
              </w:rPr>
              <w:t>24</w:t>
            </w:r>
          </w:p>
        </w:tc>
        <w:tc>
          <w:tcPr>
            <w:tcW w:w="1842" w:type="dxa"/>
            <w:tcBorders>
              <w:top w:val="single" w:sz="4" w:space="0" w:color="000000"/>
              <w:left w:val="single" w:sz="4" w:space="0" w:color="000000"/>
              <w:bottom w:val="single" w:sz="4" w:space="0" w:color="000000"/>
              <w:right w:val="single" w:sz="4" w:space="0" w:color="000000"/>
            </w:tcBorders>
          </w:tcPr>
          <w:p w14:paraId="1EF189A2" w14:textId="77777777" w:rsidR="007E6BE4" w:rsidRDefault="007E6BE4" w:rsidP="00CE657F">
            <w:pPr>
              <w:jc w:val="center"/>
              <w:rPr>
                <w:b/>
                <w:bCs/>
                <w:lang w:eastAsia="en-US"/>
              </w:rPr>
            </w:pPr>
          </w:p>
        </w:tc>
      </w:tr>
      <w:tr w:rsidR="007E6BE4" w14:paraId="487F2906" w14:textId="77777777" w:rsidTr="00CE657F">
        <w:trPr>
          <w:trHeight w:val="15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4D05A1CD" w14:textId="77777777" w:rsidR="007E6BE4" w:rsidRDefault="007E6BE4" w:rsidP="00CE657F">
            <w:pPr>
              <w:rPr>
                <w:lang w:eastAsia="en-US"/>
              </w:rPr>
            </w:pPr>
            <w:r>
              <w:rPr>
                <w:lang w:eastAsia="en-US"/>
              </w:rPr>
              <w:t>Тема 3.1. Классификация, строение и номенклатура органических веществ</w:t>
            </w:r>
          </w:p>
        </w:tc>
        <w:tc>
          <w:tcPr>
            <w:tcW w:w="10943" w:type="dxa"/>
            <w:tcBorders>
              <w:top w:val="single" w:sz="4" w:space="0" w:color="000000"/>
              <w:left w:val="single" w:sz="4" w:space="0" w:color="000000"/>
              <w:bottom w:val="single" w:sz="4" w:space="0" w:color="000000"/>
              <w:right w:val="single" w:sz="4" w:space="0" w:color="000000"/>
            </w:tcBorders>
            <w:hideMark/>
          </w:tcPr>
          <w:p w14:paraId="6C1D26D6"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567D921"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6C01845A" w14:textId="77777777" w:rsidR="007E6BE4" w:rsidRDefault="007E6BE4" w:rsidP="00CE657F">
            <w:pPr>
              <w:jc w:val="center"/>
              <w:rPr>
                <w:b/>
                <w:bCs/>
                <w:lang w:eastAsia="en-US"/>
              </w:rPr>
            </w:pPr>
            <w:r>
              <w:rPr>
                <w:b/>
                <w:bCs/>
                <w:lang w:eastAsia="en-US"/>
              </w:rPr>
              <w:t>ОК 01</w:t>
            </w:r>
          </w:p>
          <w:p w14:paraId="113F67D6" w14:textId="77777777" w:rsidR="007E6BE4" w:rsidRDefault="007E6BE4" w:rsidP="00CE657F">
            <w:pPr>
              <w:jc w:val="center"/>
              <w:rPr>
                <w:b/>
                <w:bCs/>
                <w:lang w:eastAsia="en-US"/>
              </w:rPr>
            </w:pPr>
            <w:r>
              <w:rPr>
                <w:b/>
                <w:bCs/>
                <w:i/>
                <w:lang w:eastAsia="en-US"/>
              </w:rPr>
              <w:t>ПК…</w:t>
            </w:r>
          </w:p>
        </w:tc>
      </w:tr>
      <w:tr w:rsidR="007E6BE4" w14:paraId="3A3BA1D5" w14:textId="77777777" w:rsidTr="00CE657F">
        <w:trPr>
          <w:trHeight w:val="244"/>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5155B26E"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5FAB0B56"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FDED93B"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34070FE" w14:textId="77777777" w:rsidR="007E6BE4" w:rsidRDefault="007E6BE4" w:rsidP="00CE657F">
            <w:pPr>
              <w:jc w:val="center"/>
              <w:rPr>
                <w:b/>
                <w:bCs/>
                <w:lang w:eastAsia="en-US"/>
              </w:rPr>
            </w:pPr>
          </w:p>
        </w:tc>
      </w:tr>
      <w:tr w:rsidR="007E6BE4" w14:paraId="6F7DA811" w14:textId="77777777" w:rsidTr="00CE657F">
        <w:trPr>
          <w:trHeight w:val="968"/>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1CBC2EE4" w14:textId="77777777" w:rsidR="007E6BE4" w:rsidRDefault="007E6BE4" w:rsidP="00CE657F">
            <w:pPr>
              <w:rPr>
                <w:lang w:eastAsia="en-US"/>
              </w:rPr>
            </w:pPr>
          </w:p>
        </w:tc>
        <w:tc>
          <w:tcPr>
            <w:tcW w:w="10943" w:type="dxa"/>
            <w:tcBorders>
              <w:top w:val="single" w:sz="4" w:space="0" w:color="auto"/>
              <w:left w:val="single" w:sz="4" w:space="0" w:color="auto"/>
              <w:bottom w:val="single" w:sz="4" w:space="0" w:color="000000"/>
              <w:right w:val="single" w:sz="4" w:space="0" w:color="auto"/>
            </w:tcBorders>
            <w:tcMar>
              <w:top w:w="0" w:type="dxa"/>
              <w:left w:w="45" w:type="dxa"/>
              <w:bottom w:w="0" w:type="dxa"/>
              <w:right w:w="45" w:type="dxa"/>
            </w:tcMar>
            <w:hideMark/>
          </w:tcPr>
          <w:p w14:paraId="7A5F9161" w14:textId="77777777" w:rsidR="007E6BE4" w:rsidRDefault="007E6BE4" w:rsidP="00CE657F">
            <w:pPr>
              <w:jc w:val="both"/>
              <w:rPr>
                <w:lang w:eastAsia="en-US"/>
              </w:rPr>
            </w:pPr>
            <w:r>
              <w:rPr>
                <w:lang w:eastAsia="en-US"/>
              </w:rPr>
              <w:t>Предмет органической химии. Место и значение органической химии в системе естественных наук.</w:t>
            </w:r>
          </w:p>
          <w:p w14:paraId="3F592B0D" w14:textId="77777777" w:rsidR="007E6BE4" w:rsidRDefault="007E6BE4" w:rsidP="00CE657F">
            <w:pPr>
              <w:rPr>
                <w:b/>
                <w:bCs/>
                <w:lang w:eastAsia="en-US"/>
              </w:rPr>
            </w:pPr>
            <w:r>
              <w:rPr>
                <w:lang w:eastAsia="en-US"/>
              </w:rPr>
              <w:t xml:space="preserve">Основные положения теории химического строения органических соединений А.М. Бутлерова. </w:t>
            </w:r>
          </w:p>
          <w:p w14:paraId="5AD57274" w14:textId="77777777" w:rsidR="007E6BE4" w:rsidRDefault="007E6BE4" w:rsidP="00CE657F">
            <w:pPr>
              <w:rPr>
                <w:b/>
                <w:bCs/>
                <w:lang w:eastAsia="en-US"/>
              </w:rPr>
            </w:pPr>
            <w:r>
              <w:rPr>
                <w:bCs/>
                <w:iCs/>
                <w:lang w:eastAsia="en-US"/>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13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4994B916"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98D5EE0" w14:textId="77777777" w:rsidR="007E6BE4" w:rsidRDefault="007E6BE4" w:rsidP="00CE657F">
            <w:pPr>
              <w:jc w:val="center"/>
              <w:rPr>
                <w:b/>
                <w:bCs/>
                <w:lang w:eastAsia="en-US"/>
              </w:rPr>
            </w:pPr>
          </w:p>
        </w:tc>
      </w:tr>
      <w:tr w:rsidR="007E6BE4" w14:paraId="04FFAD19"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2A57535"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F577763" w14:textId="42ADC61C" w:rsidR="007E6BE4" w:rsidRPr="00CE657F" w:rsidRDefault="007E6BE4" w:rsidP="00CE657F">
            <w:pPr>
              <w:rPr>
                <w:lang w:eastAsia="en-US"/>
              </w:rPr>
            </w:pPr>
            <w:r>
              <w:rPr>
                <w:lang w:eastAsia="en-US"/>
              </w:rPr>
              <w:t>Номенклатура органических соединений отдельных классов</w:t>
            </w:r>
            <w:r w:rsidR="00CE657F">
              <w:rPr>
                <w:lang w:eastAsia="en-US"/>
              </w:rPr>
              <w:t xml:space="preserve">. </w:t>
            </w:r>
            <w:r>
              <w:rPr>
                <w:lang w:eastAsia="en-US"/>
              </w:rPr>
              <w:t>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98BFF08"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AC3CF97" w14:textId="77777777" w:rsidR="007E6BE4" w:rsidRDefault="007E6BE4" w:rsidP="00CE657F">
            <w:pPr>
              <w:jc w:val="center"/>
              <w:rPr>
                <w:b/>
                <w:bCs/>
                <w:lang w:eastAsia="en-US"/>
              </w:rPr>
            </w:pPr>
          </w:p>
        </w:tc>
      </w:tr>
      <w:tr w:rsidR="007E6BE4" w14:paraId="7B6002FC" w14:textId="77777777" w:rsidTr="00CE657F">
        <w:trPr>
          <w:trHeight w:val="15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FA0585E" w14:textId="77777777" w:rsidR="007E6BE4" w:rsidRDefault="007E6BE4" w:rsidP="00CE657F">
            <w:pPr>
              <w:rPr>
                <w:u w:val="single"/>
                <w:lang w:eastAsia="en-US"/>
              </w:rPr>
            </w:pPr>
            <w:r>
              <w:rPr>
                <w:lang w:eastAsia="en-US"/>
              </w:rPr>
              <w:t xml:space="preserve">Тема 3.2. Свойства </w:t>
            </w:r>
            <w:r>
              <w:rPr>
                <w:lang w:eastAsia="en-US"/>
              </w:rPr>
              <w:lastRenderedPageBreak/>
              <w:t>органических соединений</w:t>
            </w:r>
            <w:r>
              <w:rPr>
                <w:u w:val="single"/>
                <w:lang w:eastAsia="en-US"/>
              </w:rPr>
              <w:t xml:space="preserve"> </w:t>
            </w:r>
          </w:p>
        </w:tc>
        <w:tc>
          <w:tcPr>
            <w:tcW w:w="10943" w:type="dxa"/>
            <w:tcBorders>
              <w:top w:val="single" w:sz="4" w:space="0" w:color="000000"/>
              <w:left w:val="single" w:sz="4" w:space="0" w:color="000000"/>
              <w:bottom w:val="single" w:sz="4" w:space="0" w:color="000000"/>
              <w:right w:val="single" w:sz="4" w:space="0" w:color="000000"/>
            </w:tcBorders>
            <w:hideMark/>
          </w:tcPr>
          <w:p w14:paraId="256B0882" w14:textId="77777777" w:rsidR="007E6BE4" w:rsidRDefault="007E6BE4" w:rsidP="00CE657F">
            <w:pPr>
              <w:rPr>
                <w:b/>
                <w:bCs/>
                <w:lang w:eastAsia="en-US"/>
              </w:rPr>
            </w:pPr>
            <w:r>
              <w:rPr>
                <w:b/>
                <w:bCs/>
                <w:lang w:eastAsia="en-US"/>
              </w:rPr>
              <w:lastRenderedPageBreak/>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6322E75" w14:textId="77777777" w:rsidR="007E6BE4" w:rsidRDefault="007E6BE4" w:rsidP="00CE657F">
            <w:pPr>
              <w:jc w:val="center"/>
              <w:rPr>
                <w:b/>
                <w:bCs/>
                <w:lang w:eastAsia="en-US"/>
              </w:rPr>
            </w:pPr>
            <w:r>
              <w:rPr>
                <w:b/>
                <w:bCs/>
                <w:lang w:eastAsia="en-US"/>
              </w:rPr>
              <w:t>12</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1E2D0012" w14:textId="77777777" w:rsidR="007E6BE4" w:rsidRDefault="007E6BE4" w:rsidP="00CE657F">
            <w:pPr>
              <w:jc w:val="center"/>
              <w:rPr>
                <w:b/>
                <w:bCs/>
                <w:lang w:eastAsia="en-US"/>
              </w:rPr>
            </w:pPr>
            <w:r>
              <w:rPr>
                <w:b/>
                <w:bCs/>
                <w:lang w:eastAsia="en-US"/>
              </w:rPr>
              <w:t>ОК 01</w:t>
            </w:r>
          </w:p>
          <w:p w14:paraId="3F68638B" w14:textId="77777777" w:rsidR="007E6BE4" w:rsidRDefault="007E6BE4" w:rsidP="00CE657F">
            <w:pPr>
              <w:jc w:val="center"/>
              <w:rPr>
                <w:b/>
                <w:bCs/>
                <w:lang w:eastAsia="en-US"/>
              </w:rPr>
            </w:pPr>
            <w:r>
              <w:rPr>
                <w:b/>
                <w:bCs/>
                <w:lang w:eastAsia="en-US"/>
              </w:rPr>
              <w:t>ОК 02</w:t>
            </w:r>
          </w:p>
          <w:p w14:paraId="22BF9D65" w14:textId="77777777" w:rsidR="007E6BE4" w:rsidRDefault="007E6BE4" w:rsidP="00CE657F">
            <w:pPr>
              <w:jc w:val="center"/>
              <w:rPr>
                <w:b/>
                <w:bCs/>
                <w:lang w:eastAsia="en-US"/>
              </w:rPr>
            </w:pPr>
            <w:r>
              <w:rPr>
                <w:b/>
                <w:bCs/>
                <w:lang w:eastAsia="en-US"/>
              </w:rPr>
              <w:lastRenderedPageBreak/>
              <w:t>ОК 04</w:t>
            </w:r>
          </w:p>
          <w:p w14:paraId="2C05F3A0" w14:textId="77777777" w:rsidR="007E6BE4" w:rsidRDefault="007E6BE4" w:rsidP="00CE657F">
            <w:pPr>
              <w:jc w:val="center"/>
              <w:rPr>
                <w:b/>
                <w:bCs/>
                <w:lang w:eastAsia="en-US"/>
              </w:rPr>
            </w:pPr>
            <w:r>
              <w:rPr>
                <w:b/>
                <w:bCs/>
                <w:i/>
                <w:lang w:eastAsia="en-US"/>
              </w:rPr>
              <w:t>ПК…</w:t>
            </w:r>
          </w:p>
        </w:tc>
      </w:tr>
      <w:tr w:rsidR="007E6BE4" w14:paraId="3AC94E05" w14:textId="77777777" w:rsidTr="00CE657F">
        <w:trPr>
          <w:trHeight w:val="2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D5F70CA" w14:textId="77777777" w:rsidR="007E6BE4" w:rsidRDefault="007E6BE4" w:rsidP="00CE657F">
            <w:pPr>
              <w:rPr>
                <w:u w:val="single"/>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4176B6F2"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2553949" w14:textId="77777777" w:rsidR="007E6BE4" w:rsidRDefault="007E6BE4" w:rsidP="00CE657F">
            <w:pPr>
              <w:jc w:val="center"/>
              <w:rPr>
                <w:b/>
                <w:bCs/>
                <w:lang w:eastAsia="en-US"/>
              </w:rPr>
            </w:pPr>
            <w:r>
              <w:rPr>
                <w:b/>
                <w:bCs/>
                <w:lang w:eastAsia="en-US"/>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A83510E" w14:textId="77777777" w:rsidR="007E6BE4" w:rsidRDefault="007E6BE4" w:rsidP="00CE657F">
            <w:pPr>
              <w:rPr>
                <w:b/>
                <w:bCs/>
                <w:lang w:eastAsia="en-US"/>
              </w:rPr>
            </w:pPr>
          </w:p>
        </w:tc>
      </w:tr>
      <w:tr w:rsidR="007E6BE4" w14:paraId="66A7B786" w14:textId="77777777" w:rsidTr="00CE657F">
        <w:trPr>
          <w:trHeight w:val="2228"/>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57C2EEAE" w14:textId="77777777" w:rsidR="007E6BE4" w:rsidRDefault="007E6BE4" w:rsidP="00CE657F">
            <w:pPr>
              <w:rPr>
                <w:u w:val="single"/>
                <w:lang w:eastAsia="en-US"/>
              </w:rPr>
            </w:pPr>
          </w:p>
        </w:tc>
        <w:tc>
          <w:tcPr>
            <w:tcW w:w="10943"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14:paraId="6C4B7362" w14:textId="77777777" w:rsidR="007E6BE4" w:rsidRDefault="007E6BE4" w:rsidP="00CE657F">
            <w:pPr>
              <w:rPr>
                <w:lang w:eastAsia="en-US"/>
              </w:rPr>
            </w:pPr>
            <w:r>
              <w:rPr>
                <w:lang w:eastAsia="en-US"/>
              </w:rPr>
              <w:t>Предельные и непредельные углеводороды.</w:t>
            </w:r>
          </w:p>
          <w:p w14:paraId="25965F34" w14:textId="77777777" w:rsidR="007E6BE4" w:rsidRDefault="007E6BE4" w:rsidP="00CE657F">
            <w:pPr>
              <w:rPr>
                <w:lang w:eastAsia="en-US"/>
              </w:rPr>
            </w:pPr>
            <w:r>
              <w:rPr>
                <w:lang w:eastAsia="en-US"/>
              </w:rPr>
              <w:t>Кислородсодержащие соединения. Применение формальдегида, ацетальдегида, уксусной кислоты. Мыла как соли высших карбоновых кислот. Моющие свойства мыла</w:t>
            </w:r>
          </w:p>
          <w:p w14:paraId="14CF1740" w14:textId="77777777" w:rsidR="007E6BE4" w:rsidRDefault="007E6BE4" w:rsidP="00CE657F">
            <w:pPr>
              <w:rPr>
                <w:lang w:eastAsia="en-US"/>
              </w:rPr>
            </w:pPr>
            <w:r>
              <w:rPr>
                <w:lang w:eastAsia="en-US"/>
              </w:rPr>
              <w:t>Азотсодержащие соединения</w:t>
            </w:r>
          </w:p>
          <w:p w14:paraId="67BB9F0E" w14:textId="77777777" w:rsidR="007E6BE4" w:rsidRDefault="007E6BE4" w:rsidP="00CE657F">
            <w:pPr>
              <w:rPr>
                <w:lang w:eastAsia="en-US"/>
              </w:rPr>
            </w:pPr>
            <w:r>
              <w:rPr>
                <w:lang w:eastAsia="en-US"/>
              </w:rPr>
              <w:t xml:space="preserve">Высокомолекулярные соединения (синтетические и биологически-активные). </w:t>
            </w:r>
          </w:p>
          <w:p w14:paraId="23D1CDC1" w14:textId="77777777" w:rsidR="007E6BE4" w:rsidRDefault="007E6BE4" w:rsidP="00CE657F">
            <w:pPr>
              <w:rPr>
                <w:lang w:eastAsia="en-US"/>
              </w:rPr>
            </w:pPr>
            <w:r>
              <w:rPr>
                <w:lang w:eastAsia="en-US"/>
              </w:rPr>
              <w:t>Генетическая связь между классами органических соединений</w:t>
            </w:r>
          </w:p>
          <w:p w14:paraId="42CF2DA5" w14:textId="77777777" w:rsidR="007E6BE4" w:rsidRDefault="007E6BE4" w:rsidP="00CE657F">
            <w:pPr>
              <w:rPr>
                <w:b/>
                <w:bCs/>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tc>
        <w:tc>
          <w:tcPr>
            <w:tcW w:w="113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116E630"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68991B6" w14:textId="77777777" w:rsidR="007E6BE4" w:rsidRDefault="007E6BE4" w:rsidP="00CE657F">
            <w:pPr>
              <w:jc w:val="center"/>
              <w:rPr>
                <w:b/>
                <w:bCs/>
                <w:lang w:eastAsia="en-US"/>
              </w:rPr>
            </w:pPr>
          </w:p>
        </w:tc>
      </w:tr>
      <w:tr w:rsidR="007E6BE4" w14:paraId="427FE094" w14:textId="77777777" w:rsidTr="00CE657F">
        <w:trPr>
          <w:trHeight w:val="292"/>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B3889AA" w14:textId="77777777" w:rsidR="007E6BE4" w:rsidRDefault="007E6BE4" w:rsidP="00CE657F">
            <w:pPr>
              <w:rPr>
                <w:u w:val="single"/>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53060D82"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A410A65"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C389A30" w14:textId="77777777" w:rsidR="007E6BE4" w:rsidRDefault="007E6BE4" w:rsidP="00CE657F">
            <w:pPr>
              <w:jc w:val="center"/>
              <w:rPr>
                <w:b/>
                <w:bCs/>
                <w:lang w:eastAsia="en-US"/>
              </w:rPr>
            </w:pPr>
          </w:p>
        </w:tc>
      </w:tr>
      <w:tr w:rsidR="007E6BE4" w14:paraId="2DF3F919" w14:textId="77777777" w:rsidTr="00CE657F">
        <w:trPr>
          <w:trHeight w:val="1379"/>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3ED76FFF" w14:textId="77777777" w:rsidR="007E6BE4" w:rsidRDefault="007E6BE4" w:rsidP="00CE657F">
            <w:pPr>
              <w:rPr>
                <w:u w:val="single"/>
                <w:lang w:eastAsia="en-US"/>
              </w:rPr>
            </w:pPr>
          </w:p>
        </w:tc>
        <w:tc>
          <w:tcPr>
            <w:tcW w:w="10943"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9F0687E" w14:textId="77777777" w:rsidR="007E6BE4" w:rsidRDefault="007E6BE4" w:rsidP="00CE657F">
            <w:pPr>
              <w:rPr>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p w14:paraId="46E5A854" w14:textId="77777777" w:rsidR="007E6BE4" w:rsidRDefault="007E6BE4" w:rsidP="00CE657F">
            <w:pPr>
              <w:rPr>
                <w:b/>
                <w:bCs/>
                <w:lang w:eastAsia="en-US"/>
              </w:rPr>
            </w:pPr>
            <w:r>
              <w:rPr>
                <w:lang w:eastAsia="en-US"/>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13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73777056"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81D7A91" w14:textId="77777777" w:rsidR="007E6BE4" w:rsidRDefault="007E6BE4" w:rsidP="00CE657F">
            <w:pPr>
              <w:jc w:val="center"/>
              <w:rPr>
                <w:b/>
                <w:bCs/>
                <w:lang w:eastAsia="en-US"/>
              </w:rPr>
            </w:pPr>
          </w:p>
        </w:tc>
      </w:tr>
      <w:tr w:rsidR="007E6BE4" w14:paraId="5A3A1E01" w14:textId="77777777" w:rsidTr="00CE657F">
        <w:trPr>
          <w:trHeight w:val="298"/>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3A8078E" w14:textId="77777777" w:rsidR="007E6BE4" w:rsidRDefault="007E6BE4" w:rsidP="00CE657F">
            <w:pPr>
              <w:rPr>
                <w:u w:val="single"/>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0369366" w14:textId="77777777" w:rsidR="007E6BE4" w:rsidRDefault="007E6BE4" w:rsidP="00CE657F">
            <w:pPr>
              <w:rPr>
                <w:b/>
                <w:bCs/>
                <w:lang w:eastAsia="en-US"/>
              </w:rPr>
            </w:pPr>
            <w:r>
              <w:rPr>
                <w:b/>
                <w:bCs/>
                <w:lang w:eastAsia="en-US"/>
              </w:rPr>
              <w:t>Лабораторная работа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8C18E7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4833FFA" w14:textId="77777777" w:rsidR="007E6BE4" w:rsidRDefault="007E6BE4" w:rsidP="00CE657F">
            <w:pPr>
              <w:jc w:val="center"/>
              <w:rPr>
                <w:b/>
                <w:bCs/>
                <w:lang w:eastAsia="en-US"/>
              </w:rPr>
            </w:pPr>
          </w:p>
        </w:tc>
      </w:tr>
      <w:tr w:rsidR="007E6BE4" w14:paraId="0C1CF1D4" w14:textId="77777777" w:rsidTr="00CE657F">
        <w:trPr>
          <w:trHeight w:val="652"/>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29DF172" w14:textId="77777777" w:rsidR="007E6BE4" w:rsidRDefault="007E6BE4" w:rsidP="00CE657F">
            <w:pPr>
              <w:rPr>
                <w:u w:val="single"/>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044572B" w14:textId="77777777" w:rsidR="007E6BE4" w:rsidRDefault="007E6BE4" w:rsidP="00CE657F">
            <w:pPr>
              <w:rPr>
                <w:b/>
                <w:bCs/>
                <w:lang w:eastAsia="en-US"/>
              </w:rPr>
            </w:pPr>
            <w:r>
              <w:rPr>
                <w:b/>
                <w:bCs/>
                <w:lang w:eastAsia="en-US"/>
              </w:rPr>
              <w:t>Лабораторная работа “Превращения органических веществ при нагревании".</w:t>
            </w:r>
          </w:p>
          <w:p w14:paraId="58D0BB4D" w14:textId="77777777" w:rsidR="007E6BE4" w:rsidRDefault="007E6BE4" w:rsidP="00CE657F">
            <w:pPr>
              <w:rPr>
                <w:b/>
                <w:bCs/>
                <w:lang w:eastAsia="en-US"/>
              </w:rPr>
            </w:pPr>
            <w:r>
              <w:rPr>
                <w:b/>
                <w:bCs/>
                <w:lang w:eastAsia="en-US"/>
              </w:rPr>
              <w:t>Получение этилена и изучение его свойств. Моделирование молекул и химических превращений на примере этана, этилена, ацетилена и др.</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AAE7007"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10C9E2C" w14:textId="77777777" w:rsidR="007E6BE4" w:rsidRDefault="007E6BE4" w:rsidP="00CE657F">
            <w:pPr>
              <w:jc w:val="center"/>
              <w:rPr>
                <w:b/>
                <w:bCs/>
                <w:lang w:eastAsia="en-US"/>
              </w:rPr>
            </w:pPr>
          </w:p>
        </w:tc>
      </w:tr>
      <w:tr w:rsidR="007E6BE4" w14:paraId="0834C15B" w14:textId="77777777" w:rsidTr="00CE657F">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4D75FE99" w14:textId="77777777" w:rsidR="007E6BE4" w:rsidRDefault="007E6BE4" w:rsidP="00CE657F">
            <w:pPr>
              <w:rPr>
                <w:lang w:eastAsia="en-US"/>
              </w:rPr>
            </w:pPr>
            <w:r>
              <w:rPr>
                <w:lang w:eastAsia="en-US"/>
              </w:rPr>
              <w:t xml:space="preserve">Тема 3.3. </w:t>
            </w:r>
          </w:p>
          <w:p w14:paraId="42B51058" w14:textId="77777777" w:rsidR="007E6BE4" w:rsidRDefault="007E6BE4" w:rsidP="00CE657F">
            <w:pPr>
              <w:rPr>
                <w:b/>
                <w:bCs/>
                <w:lang w:eastAsia="en-US"/>
              </w:rPr>
            </w:pPr>
            <w:r>
              <w:rPr>
                <w:lang w:eastAsia="en-US"/>
              </w:rPr>
              <w:t>Идентификация органических веществ, их значение и применение в бытовой и производственной деятельности человека</w:t>
            </w:r>
          </w:p>
        </w:tc>
        <w:tc>
          <w:tcPr>
            <w:tcW w:w="10943" w:type="dxa"/>
            <w:tcBorders>
              <w:top w:val="single" w:sz="4" w:space="0" w:color="000000"/>
              <w:left w:val="single" w:sz="4" w:space="0" w:color="000000"/>
              <w:bottom w:val="single" w:sz="4" w:space="0" w:color="000000"/>
              <w:right w:val="single" w:sz="4" w:space="0" w:color="000000"/>
            </w:tcBorders>
            <w:hideMark/>
          </w:tcPr>
          <w:p w14:paraId="3740D4DD"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D32F468" w14:textId="77777777" w:rsidR="007E6BE4" w:rsidRDefault="007E6BE4" w:rsidP="00CE657F">
            <w:pPr>
              <w:jc w:val="center"/>
              <w:rPr>
                <w:b/>
                <w:bCs/>
                <w:lang w:eastAsia="en-US"/>
              </w:rPr>
            </w:pPr>
            <w:r>
              <w:rPr>
                <w:b/>
                <w:bCs/>
                <w:lang w:eastAsia="en-US"/>
              </w:rPr>
              <w:t>6</w:t>
            </w:r>
          </w:p>
        </w:tc>
        <w:tc>
          <w:tcPr>
            <w:tcW w:w="1842" w:type="dxa"/>
            <w:vMerge w:val="restart"/>
            <w:tcBorders>
              <w:top w:val="single" w:sz="4" w:space="0" w:color="000000"/>
              <w:left w:val="single" w:sz="4" w:space="0" w:color="000000"/>
              <w:bottom w:val="single" w:sz="4" w:space="0" w:color="000000"/>
              <w:right w:val="single" w:sz="4" w:space="0" w:color="000000"/>
            </w:tcBorders>
          </w:tcPr>
          <w:p w14:paraId="36D7169E" w14:textId="77777777" w:rsidR="007E6BE4" w:rsidRDefault="007E6BE4" w:rsidP="00CE657F">
            <w:pPr>
              <w:jc w:val="center"/>
              <w:rPr>
                <w:b/>
                <w:bCs/>
                <w:lang w:eastAsia="en-US"/>
              </w:rPr>
            </w:pPr>
            <w:r>
              <w:rPr>
                <w:b/>
                <w:bCs/>
                <w:lang w:eastAsia="en-US"/>
              </w:rPr>
              <w:t>ОК 01</w:t>
            </w:r>
          </w:p>
          <w:p w14:paraId="748B8742" w14:textId="77777777" w:rsidR="007E6BE4" w:rsidRDefault="007E6BE4" w:rsidP="00CE657F">
            <w:pPr>
              <w:jc w:val="center"/>
              <w:rPr>
                <w:b/>
                <w:bCs/>
                <w:lang w:eastAsia="en-US"/>
              </w:rPr>
            </w:pPr>
            <w:r>
              <w:rPr>
                <w:b/>
                <w:bCs/>
                <w:lang w:eastAsia="en-US"/>
              </w:rPr>
              <w:t>ОК 02</w:t>
            </w:r>
          </w:p>
          <w:p w14:paraId="27D0E358" w14:textId="77777777" w:rsidR="007E6BE4" w:rsidRDefault="007E6BE4" w:rsidP="00CE657F">
            <w:pPr>
              <w:jc w:val="center"/>
              <w:rPr>
                <w:b/>
                <w:bCs/>
                <w:lang w:eastAsia="en-US"/>
              </w:rPr>
            </w:pPr>
            <w:r>
              <w:rPr>
                <w:b/>
                <w:bCs/>
                <w:lang w:eastAsia="en-US"/>
              </w:rPr>
              <w:t>ОК 04</w:t>
            </w:r>
          </w:p>
          <w:p w14:paraId="13AE5DE5" w14:textId="77777777" w:rsidR="007E6BE4" w:rsidRDefault="007E6BE4" w:rsidP="00CE657F">
            <w:pPr>
              <w:jc w:val="center"/>
              <w:rPr>
                <w:b/>
                <w:bCs/>
                <w:lang w:eastAsia="en-US"/>
              </w:rPr>
            </w:pPr>
            <w:r>
              <w:rPr>
                <w:b/>
                <w:bCs/>
                <w:i/>
                <w:lang w:eastAsia="en-US"/>
              </w:rPr>
              <w:t>ПК…</w:t>
            </w:r>
          </w:p>
          <w:p w14:paraId="2354D324" w14:textId="77777777" w:rsidR="007E6BE4" w:rsidRDefault="007E6BE4" w:rsidP="00CE657F">
            <w:pPr>
              <w:jc w:val="center"/>
              <w:rPr>
                <w:b/>
                <w:bCs/>
                <w:lang w:eastAsia="en-US"/>
              </w:rPr>
            </w:pPr>
          </w:p>
        </w:tc>
      </w:tr>
      <w:tr w:rsidR="007E6BE4" w14:paraId="2B3E431D"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6AEA7927"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4036B6BE"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0D6E51"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44DE45B" w14:textId="77777777" w:rsidR="007E6BE4" w:rsidRDefault="007E6BE4" w:rsidP="00CE657F">
            <w:pPr>
              <w:rPr>
                <w:b/>
                <w:bCs/>
                <w:lang w:eastAsia="en-US"/>
              </w:rPr>
            </w:pPr>
          </w:p>
        </w:tc>
      </w:tr>
      <w:tr w:rsidR="007E6BE4" w14:paraId="2EFAF17B" w14:textId="77777777" w:rsidTr="00CE657F">
        <w:trPr>
          <w:trHeight w:val="2124"/>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EA17107"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6279C393" w14:textId="77777777" w:rsidR="007E6BE4" w:rsidRDefault="007E6BE4" w:rsidP="00CE657F">
            <w:pPr>
              <w:rPr>
                <w:lang w:eastAsia="en-US"/>
              </w:rPr>
            </w:pPr>
            <w:r>
              <w:rPr>
                <w:lang w:eastAsia="en-US"/>
              </w:rPr>
              <w:t xml:space="preserve">Биоорганические соединения. Применение и биологическая роль </w:t>
            </w:r>
            <w:proofErr w:type="spellStart"/>
            <w:proofErr w:type="gramStart"/>
            <w:r>
              <w:rPr>
                <w:lang w:eastAsia="en-US"/>
              </w:rPr>
              <w:t>углеводов.Области</w:t>
            </w:r>
            <w:proofErr w:type="spellEnd"/>
            <w:proofErr w:type="gramEnd"/>
            <w:r>
              <w:rPr>
                <w:lang w:eastAsia="en-US"/>
              </w:rPr>
              <w:t xml:space="preserve"> применения аминокислот. </w:t>
            </w:r>
          </w:p>
          <w:p w14:paraId="7450DAC8" w14:textId="77777777" w:rsidR="007E6BE4" w:rsidRDefault="007E6BE4" w:rsidP="00CE657F">
            <w:pPr>
              <w:rPr>
                <w:lang w:eastAsia="en-US"/>
              </w:rPr>
            </w:pPr>
            <w:r>
              <w:rPr>
                <w:lang w:eastAsia="en-US"/>
              </w:rPr>
              <w:t>Биологические функции белков. Биологические функции жиров. Роль органической химии в решении проблем пищевой безопасности</w:t>
            </w:r>
          </w:p>
          <w:p w14:paraId="5CE61893" w14:textId="77777777" w:rsidR="007E6BE4" w:rsidRDefault="007E6BE4" w:rsidP="00CE657F">
            <w:pPr>
              <w:rPr>
                <w:lang w:eastAsia="en-US"/>
              </w:rPr>
            </w:pPr>
            <w:r>
              <w:rPr>
                <w:lang w:eastAsia="en-US"/>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p w14:paraId="0249AB3A" w14:textId="77777777" w:rsidR="007E6BE4" w:rsidRDefault="007E6BE4" w:rsidP="00CE657F">
            <w:pPr>
              <w:rPr>
                <w:b/>
                <w:bCs/>
                <w:lang w:eastAsia="en-US"/>
              </w:rPr>
            </w:pPr>
            <w:r>
              <w:rPr>
                <w:lang w:eastAsia="en-US"/>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134"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F3A9228" w14:textId="77777777" w:rsidR="007E6BE4" w:rsidRDefault="007E6BE4" w:rsidP="00CE657F">
            <w:pPr>
              <w:jc w:val="center"/>
              <w:rPr>
                <w:b/>
                <w:bCs/>
                <w:lang w:eastAsia="en-US"/>
              </w:rPr>
            </w:pPr>
            <w:r>
              <w:rPr>
                <w:b/>
                <w:bCs/>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505EA50" w14:textId="77777777" w:rsidR="007E6BE4" w:rsidRDefault="007E6BE4" w:rsidP="00CE657F">
            <w:pPr>
              <w:rPr>
                <w:b/>
                <w:bCs/>
                <w:lang w:eastAsia="en-US"/>
              </w:rPr>
            </w:pPr>
          </w:p>
        </w:tc>
      </w:tr>
      <w:tr w:rsidR="007E6BE4" w14:paraId="582E8A10"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6C0EBD2B"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C7C1163" w14:textId="77777777" w:rsidR="007E6BE4" w:rsidRDefault="007E6BE4" w:rsidP="00CE657F">
            <w:pPr>
              <w:rPr>
                <w:b/>
                <w:bCs/>
                <w:lang w:eastAsia="en-US"/>
              </w:rPr>
            </w:pPr>
            <w:r>
              <w:rPr>
                <w:b/>
                <w:bCs/>
                <w:lang w:eastAsia="en-US"/>
              </w:rPr>
              <w:t>Лабораторные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B3B2B3"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EDB2531" w14:textId="77777777" w:rsidR="007E6BE4" w:rsidRDefault="007E6BE4" w:rsidP="00CE657F">
            <w:pPr>
              <w:rPr>
                <w:b/>
                <w:bCs/>
                <w:lang w:eastAsia="en-US"/>
              </w:rPr>
            </w:pPr>
          </w:p>
        </w:tc>
      </w:tr>
      <w:tr w:rsidR="007E6BE4" w14:paraId="65965E4B"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C7369AC"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A9A781" w14:textId="77777777" w:rsidR="007E6BE4" w:rsidRDefault="007E6BE4" w:rsidP="00CE657F">
            <w:pPr>
              <w:rPr>
                <w:lang w:eastAsia="en-US"/>
              </w:rPr>
            </w:pPr>
            <w:r>
              <w:rPr>
                <w:lang w:eastAsia="en-US"/>
              </w:rPr>
              <w:t>Лабораторная работа: “Идентификация органических соединений отдельных классов”</w:t>
            </w:r>
          </w:p>
          <w:p w14:paraId="018BC64D" w14:textId="77777777" w:rsidR="007E6BE4" w:rsidRDefault="007E6BE4" w:rsidP="00CE657F">
            <w:pPr>
              <w:rPr>
                <w:lang w:eastAsia="en-US"/>
              </w:rPr>
            </w:pPr>
            <w:r>
              <w:rPr>
                <w:lang w:eastAsia="en-US"/>
              </w:rPr>
              <w:t xml:space="preserve">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w:t>
            </w:r>
          </w:p>
          <w:p w14:paraId="6A43218E" w14:textId="77777777" w:rsidR="007E6BE4" w:rsidRDefault="007E6BE4" w:rsidP="00CE657F">
            <w:pPr>
              <w:rPr>
                <w:lang w:eastAsia="en-US"/>
              </w:rPr>
            </w:pPr>
            <w:r>
              <w:rPr>
                <w:lang w:eastAsia="en-US"/>
              </w:rPr>
              <w:lastRenderedPageBreak/>
              <w:t>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C6B3D86" w14:textId="77777777" w:rsidR="007E6BE4" w:rsidRDefault="007E6BE4" w:rsidP="00CE657F">
            <w:pPr>
              <w:jc w:val="center"/>
              <w:rPr>
                <w:b/>
                <w:bCs/>
                <w:lang w:eastAsia="en-US"/>
              </w:rPr>
            </w:pPr>
            <w:r>
              <w:rPr>
                <w:b/>
                <w:bCs/>
                <w:lang w:eastAsia="en-US"/>
              </w:rPr>
              <w:lastRenderedPageBreak/>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9240311" w14:textId="77777777" w:rsidR="007E6BE4" w:rsidRDefault="007E6BE4" w:rsidP="00CE657F">
            <w:pPr>
              <w:rPr>
                <w:b/>
                <w:bCs/>
                <w:lang w:eastAsia="en-US"/>
              </w:rPr>
            </w:pPr>
          </w:p>
        </w:tc>
      </w:tr>
      <w:tr w:rsidR="007E6BE4" w14:paraId="767339CE" w14:textId="77777777" w:rsidTr="00CE657F">
        <w:trPr>
          <w:trHeight w:val="312"/>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4AC4926" w14:textId="77777777" w:rsidR="007E6BE4" w:rsidRDefault="007E6BE4" w:rsidP="00CE657F">
            <w:pPr>
              <w:rPr>
                <w:lang w:eastAsia="en-US"/>
              </w:rPr>
            </w:pPr>
            <w:r>
              <w:rPr>
                <w:lang w:eastAsia="en-US"/>
              </w:rPr>
              <w:t>Контрольная работа 3</w:t>
            </w: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07F11D7" w14:textId="77777777" w:rsidR="007E6BE4" w:rsidRDefault="007E6BE4" w:rsidP="00CE657F">
            <w:pPr>
              <w:rPr>
                <w:lang w:eastAsia="en-US"/>
              </w:rPr>
            </w:pPr>
            <w:r>
              <w:rPr>
                <w:lang w:eastAsia="en-US"/>
              </w:rPr>
              <w:t>Структура и свойства органических веществ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5DC598B"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1640DD4" w14:textId="77777777" w:rsidR="007E6BE4" w:rsidRDefault="007E6BE4" w:rsidP="00CE657F">
            <w:pPr>
              <w:jc w:val="center"/>
              <w:rPr>
                <w:b/>
                <w:bCs/>
                <w:lang w:eastAsia="en-US"/>
              </w:rPr>
            </w:pPr>
          </w:p>
        </w:tc>
      </w:tr>
      <w:tr w:rsidR="007E6BE4" w14:paraId="2388E0B3" w14:textId="77777777" w:rsidTr="00CE657F">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3D7D9217" w14:textId="77777777" w:rsidR="007E6BE4" w:rsidRDefault="007E6BE4" w:rsidP="00CE657F">
            <w:pPr>
              <w:rPr>
                <w:b/>
                <w:bCs/>
                <w:lang w:eastAsia="en-US"/>
              </w:rPr>
            </w:pPr>
            <w:r>
              <w:rPr>
                <w:b/>
                <w:bCs/>
                <w:lang w:eastAsia="en-US"/>
              </w:rPr>
              <w:t xml:space="preserve">Раздел 4. </w:t>
            </w:r>
          </w:p>
        </w:tc>
        <w:tc>
          <w:tcPr>
            <w:tcW w:w="10943"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155A6449" w14:textId="77777777" w:rsidR="007E6BE4" w:rsidRDefault="007E6BE4" w:rsidP="00CE657F">
            <w:pPr>
              <w:rPr>
                <w:b/>
                <w:bCs/>
                <w:lang w:eastAsia="en-US"/>
              </w:rPr>
            </w:pPr>
            <w:r>
              <w:rPr>
                <w:b/>
                <w:bCs/>
                <w:lang w:eastAsia="en-US"/>
              </w:rPr>
              <w:t xml:space="preserve">Кинетические и термодинамические закономерности протекания химических реакций </w:t>
            </w:r>
          </w:p>
        </w:tc>
        <w:tc>
          <w:tcPr>
            <w:tcW w:w="113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7C5F586" w14:textId="77777777" w:rsidR="007E6BE4" w:rsidRDefault="007E6BE4" w:rsidP="00CE657F">
            <w:pPr>
              <w:jc w:val="center"/>
              <w:rPr>
                <w:b/>
                <w:bCs/>
                <w:lang w:eastAsia="en-US"/>
              </w:rPr>
            </w:pPr>
            <w:r>
              <w:rPr>
                <w:b/>
                <w:bCs/>
                <w:lang w:eastAsia="en-US"/>
              </w:rPr>
              <w:t>4</w:t>
            </w:r>
          </w:p>
        </w:tc>
        <w:tc>
          <w:tcPr>
            <w:tcW w:w="1842" w:type="dxa"/>
            <w:tcBorders>
              <w:top w:val="single" w:sz="4" w:space="0" w:color="000000"/>
              <w:left w:val="single" w:sz="4" w:space="0" w:color="000000"/>
              <w:bottom w:val="single" w:sz="4" w:space="0" w:color="000000"/>
              <w:right w:val="single" w:sz="4" w:space="0" w:color="000000"/>
            </w:tcBorders>
            <w:vAlign w:val="center"/>
          </w:tcPr>
          <w:p w14:paraId="1068E794" w14:textId="77777777" w:rsidR="007E6BE4" w:rsidRDefault="007E6BE4" w:rsidP="00CE657F">
            <w:pPr>
              <w:jc w:val="center"/>
              <w:rPr>
                <w:b/>
                <w:bCs/>
                <w:lang w:eastAsia="en-US"/>
              </w:rPr>
            </w:pPr>
          </w:p>
        </w:tc>
      </w:tr>
      <w:tr w:rsidR="007E6BE4" w14:paraId="786D7967" w14:textId="77777777" w:rsidTr="00CE657F">
        <w:trPr>
          <w:trHeight w:val="37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520F4E3" w14:textId="77777777" w:rsidR="007E6BE4" w:rsidRDefault="007E6BE4" w:rsidP="00CE657F">
            <w:pPr>
              <w:rPr>
                <w:lang w:eastAsia="en-US"/>
              </w:rPr>
            </w:pPr>
            <w:r>
              <w:rPr>
                <w:lang w:eastAsia="en-US"/>
              </w:rPr>
              <w:t xml:space="preserve">Тема 4.1. Скорость химических реакций. </w:t>
            </w:r>
          </w:p>
          <w:p w14:paraId="6C5F9BB4" w14:textId="77777777" w:rsidR="007E6BE4" w:rsidRDefault="007E6BE4" w:rsidP="00CE657F">
            <w:pPr>
              <w:rPr>
                <w:b/>
                <w:bCs/>
                <w:lang w:eastAsia="en-US"/>
              </w:rPr>
            </w:pPr>
            <w:r>
              <w:rPr>
                <w:lang w:eastAsia="en-US"/>
              </w:rPr>
              <w:t>Химическое равновесие</w:t>
            </w:r>
          </w:p>
        </w:tc>
        <w:tc>
          <w:tcPr>
            <w:tcW w:w="10943" w:type="dxa"/>
            <w:tcBorders>
              <w:top w:val="single" w:sz="4" w:space="0" w:color="000000"/>
              <w:left w:val="single" w:sz="4" w:space="0" w:color="000000"/>
              <w:bottom w:val="single" w:sz="4" w:space="0" w:color="000000"/>
              <w:right w:val="single" w:sz="4" w:space="0" w:color="000000"/>
            </w:tcBorders>
            <w:hideMark/>
          </w:tcPr>
          <w:p w14:paraId="2AE5302B"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575AB20" w14:textId="77777777" w:rsidR="007E6BE4" w:rsidRDefault="007E6BE4" w:rsidP="00CE657F">
            <w:pPr>
              <w:jc w:val="center"/>
              <w:rPr>
                <w:b/>
                <w:bCs/>
                <w:lang w:eastAsia="en-US"/>
              </w:rPr>
            </w:pPr>
            <w:r>
              <w:rPr>
                <w:b/>
                <w:bCs/>
                <w:lang w:eastAsia="en-US"/>
              </w:rPr>
              <w:t>4</w:t>
            </w:r>
          </w:p>
        </w:tc>
        <w:tc>
          <w:tcPr>
            <w:tcW w:w="1842" w:type="dxa"/>
            <w:vMerge w:val="restart"/>
            <w:tcBorders>
              <w:top w:val="single" w:sz="4" w:space="0" w:color="000000"/>
              <w:left w:val="single" w:sz="4" w:space="0" w:color="000000"/>
              <w:bottom w:val="single" w:sz="4" w:space="0" w:color="000000"/>
              <w:right w:val="single" w:sz="4" w:space="0" w:color="000000"/>
            </w:tcBorders>
          </w:tcPr>
          <w:p w14:paraId="7E32CBBB" w14:textId="77777777" w:rsidR="007E6BE4" w:rsidRDefault="007E6BE4" w:rsidP="00CE657F">
            <w:pPr>
              <w:jc w:val="center"/>
              <w:rPr>
                <w:b/>
                <w:bCs/>
                <w:lang w:eastAsia="en-US"/>
              </w:rPr>
            </w:pPr>
            <w:r>
              <w:rPr>
                <w:b/>
                <w:bCs/>
                <w:lang w:eastAsia="en-US"/>
              </w:rPr>
              <w:t>ОК 01</w:t>
            </w:r>
          </w:p>
          <w:p w14:paraId="7DBEAE5B" w14:textId="77777777" w:rsidR="007E6BE4" w:rsidRDefault="007E6BE4" w:rsidP="00CE657F">
            <w:pPr>
              <w:jc w:val="center"/>
              <w:rPr>
                <w:b/>
                <w:bCs/>
                <w:lang w:eastAsia="en-US"/>
              </w:rPr>
            </w:pPr>
            <w:r>
              <w:rPr>
                <w:b/>
                <w:bCs/>
                <w:lang w:eastAsia="en-US"/>
              </w:rPr>
              <w:t>ОК 02</w:t>
            </w:r>
          </w:p>
          <w:p w14:paraId="1733C8C8" w14:textId="77777777" w:rsidR="007E6BE4" w:rsidRDefault="007E6BE4" w:rsidP="00CE657F">
            <w:pPr>
              <w:jc w:val="center"/>
              <w:rPr>
                <w:b/>
                <w:bCs/>
                <w:lang w:eastAsia="en-US"/>
              </w:rPr>
            </w:pPr>
            <w:r>
              <w:rPr>
                <w:b/>
                <w:bCs/>
                <w:i/>
                <w:lang w:eastAsia="en-US"/>
              </w:rPr>
              <w:t>ПК…</w:t>
            </w:r>
          </w:p>
          <w:p w14:paraId="38AA4D8A" w14:textId="77777777" w:rsidR="007E6BE4" w:rsidRDefault="007E6BE4" w:rsidP="00CE657F">
            <w:pPr>
              <w:jc w:val="center"/>
              <w:rPr>
                <w:b/>
                <w:bCs/>
                <w:lang w:eastAsia="en-US"/>
              </w:rPr>
            </w:pPr>
          </w:p>
        </w:tc>
      </w:tr>
      <w:tr w:rsidR="007E6BE4" w14:paraId="1AA5222E"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1AD74F32"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5105DE7F"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93583DA"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5103A9B" w14:textId="77777777" w:rsidR="007E6BE4" w:rsidRDefault="007E6BE4" w:rsidP="00CE657F">
            <w:pPr>
              <w:jc w:val="center"/>
              <w:rPr>
                <w:b/>
                <w:bCs/>
                <w:lang w:eastAsia="en-US"/>
              </w:rPr>
            </w:pPr>
          </w:p>
        </w:tc>
      </w:tr>
      <w:tr w:rsidR="007E6BE4" w14:paraId="136A9984" w14:textId="77777777" w:rsidTr="00CE657F">
        <w:trPr>
          <w:trHeight w:val="1046"/>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C1CF855"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6FA282" w14:textId="77777777" w:rsidR="007E6BE4" w:rsidRDefault="007E6BE4" w:rsidP="00CE657F">
            <w:pPr>
              <w:rPr>
                <w:lang w:eastAsia="en-US"/>
              </w:rPr>
            </w:pPr>
            <w:r>
              <w:rPr>
                <w:lang w:eastAsia="en-US"/>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Экзо- и эндотермические, реакции.</w:t>
            </w:r>
          </w:p>
          <w:p w14:paraId="6BBA0F98" w14:textId="77777777" w:rsidR="007E6BE4" w:rsidRDefault="007E6BE4" w:rsidP="00CE657F">
            <w:pPr>
              <w:rPr>
                <w:b/>
                <w:bCs/>
                <w:lang w:eastAsia="en-US"/>
              </w:rPr>
            </w:pPr>
            <w:r>
              <w:rPr>
                <w:lang w:eastAsia="en-US"/>
              </w:rPr>
              <w:t xml:space="preserve">Обратимость реакций. Принцип Ле </w:t>
            </w:r>
            <w:proofErr w:type="spellStart"/>
            <w:r>
              <w:rPr>
                <w:lang w:eastAsia="en-US"/>
              </w:rPr>
              <w:t>Шателье</w:t>
            </w:r>
            <w:proofErr w:type="spellEnd"/>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F5272A" w14:textId="1F9607CD"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6EC544A" w14:textId="77777777" w:rsidR="007E6BE4" w:rsidRDefault="007E6BE4" w:rsidP="00CE657F">
            <w:pPr>
              <w:jc w:val="center"/>
              <w:rPr>
                <w:b/>
                <w:bCs/>
                <w:lang w:eastAsia="en-US"/>
              </w:rPr>
            </w:pPr>
          </w:p>
        </w:tc>
      </w:tr>
      <w:tr w:rsidR="007E6BE4" w14:paraId="404180D3"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7B900F60" w14:textId="77777777" w:rsidR="007E6BE4" w:rsidRDefault="007E6BE4" w:rsidP="00CE657F">
            <w:pPr>
              <w:rPr>
                <w:b/>
                <w:bCs/>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60AADF71"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64ADEC6" w14:textId="77777777" w:rsidR="007E6BE4" w:rsidRDefault="007E6BE4" w:rsidP="00CE657F">
            <w:pPr>
              <w:jc w:val="center"/>
              <w:rPr>
                <w:b/>
                <w:bCs/>
                <w:lang w:eastAsia="en-US"/>
              </w:rPr>
            </w:pPr>
            <w:r>
              <w:rPr>
                <w:b/>
                <w:bCs/>
                <w:lang w:eastAsia="en-US"/>
              </w:rPr>
              <w:t>2</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51511AE9" w14:textId="77777777" w:rsidR="007E6BE4" w:rsidRDefault="007E6BE4" w:rsidP="00CE657F">
            <w:pPr>
              <w:jc w:val="center"/>
              <w:rPr>
                <w:b/>
                <w:bCs/>
                <w:lang w:eastAsia="en-US"/>
              </w:rPr>
            </w:pPr>
            <w:r>
              <w:rPr>
                <w:b/>
                <w:bCs/>
                <w:lang w:eastAsia="en-US"/>
              </w:rPr>
              <w:t>ОК 01</w:t>
            </w:r>
          </w:p>
          <w:p w14:paraId="2F823357" w14:textId="77777777" w:rsidR="007E6BE4" w:rsidRDefault="007E6BE4" w:rsidP="00CE657F">
            <w:pPr>
              <w:jc w:val="center"/>
              <w:rPr>
                <w:b/>
                <w:bCs/>
                <w:lang w:eastAsia="en-US"/>
              </w:rPr>
            </w:pPr>
            <w:r>
              <w:rPr>
                <w:b/>
                <w:bCs/>
                <w:lang w:eastAsia="en-US"/>
              </w:rPr>
              <w:t>ОК 02</w:t>
            </w:r>
          </w:p>
          <w:p w14:paraId="30F84A27" w14:textId="77777777" w:rsidR="007E6BE4" w:rsidRDefault="007E6BE4" w:rsidP="00CE657F">
            <w:pPr>
              <w:jc w:val="center"/>
              <w:rPr>
                <w:b/>
                <w:bCs/>
                <w:lang w:eastAsia="en-US"/>
              </w:rPr>
            </w:pPr>
            <w:r>
              <w:rPr>
                <w:b/>
                <w:bCs/>
                <w:i/>
                <w:lang w:eastAsia="en-US"/>
              </w:rPr>
              <w:t>ПК…</w:t>
            </w:r>
          </w:p>
        </w:tc>
      </w:tr>
      <w:tr w:rsidR="007E6BE4" w14:paraId="22C5F4E7"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BF80382"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4AB586F" w14:textId="77777777" w:rsidR="007E6BE4" w:rsidRDefault="007E6BE4" w:rsidP="00CE657F">
            <w:pPr>
              <w:rPr>
                <w:lang w:eastAsia="en-US"/>
              </w:rPr>
            </w:pPr>
            <w:r>
              <w:rPr>
                <w:lang w:eastAsia="en-US"/>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1C6C7BBC" w14:textId="77777777" w:rsidR="007E6BE4" w:rsidRDefault="007E6BE4" w:rsidP="00CE657F">
            <w:pPr>
              <w:rPr>
                <w:b/>
                <w:bCs/>
                <w:lang w:eastAsia="en-US"/>
              </w:rPr>
            </w:pPr>
            <w:r>
              <w:rPr>
                <w:lang w:eastAsia="en-US"/>
              </w:rPr>
              <w:t>Решение практико-ориентированных заданий на применение принципа Ле-</w:t>
            </w:r>
            <w:proofErr w:type="spellStart"/>
            <w:r>
              <w:rPr>
                <w:lang w:eastAsia="en-US"/>
              </w:rPr>
              <w:t>Шателье</w:t>
            </w:r>
            <w:proofErr w:type="spellEnd"/>
            <w:r>
              <w:rPr>
                <w:lang w:eastAsia="en-US"/>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D393D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7DC8ACF" w14:textId="77777777" w:rsidR="007E6BE4" w:rsidRDefault="007E6BE4" w:rsidP="00CE657F">
            <w:pPr>
              <w:jc w:val="center"/>
              <w:rPr>
                <w:b/>
                <w:bCs/>
                <w:lang w:eastAsia="en-US"/>
              </w:rPr>
            </w:pPr>
          </w:p>
        </w:tc>
      </w:tr>
      <w:tr w:rsidR="007E6BE4" w14:paraId="6584036C" w14:textId="77777777" w:rsidTr="00CE657F">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1F510342" w14:textId="77777777" w:rsidR="007E6BE4" w:rsidRDefault="007E6BE4" w:rsidP="00CE657F">
            <w:pPr>
              <w:rPr>
                <w:b/>
                <w:bCs/>
                <w:lang w:eastAsia="en-US"/>
              </w:rPr>
            </w:pPr>
            <w:r>
              <w:rPr>
                <w:b/>
                <w:bCs/>
                <w:lang w:eastAsia="en-US"/>
              </w:rPr>
              <w:t>Раздел 5.</w:t>
            </w:r>
          </w:p>
        </w:tc>
        <w:tc>
          <w:tcPr>
            <w:tcW w:w="10943"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1F6BD71" w14:textId="77777777" w:rsidR="007E6BE4" w:rsidRDefault="007E6BE4" w:rsidP="00CE657F">
            <w:pPr>
              <w:rPr>
                <w:b/>
                <w:bCs/>
                <w:lang w:eastAsia="en-US"/>
              </w:rPr>
            </w:pPr>
            <w:r>
              <w:rPr>
                <w:b/>
                <w:bCs/>
                <w:lang w:eastAsia="en-US"/>
              </w:rPr>
              <w:t>Растворы</w:t>
            </w:r>
          </w:p>
        </w:tc>
        <w:tc>
          <w:tcPr>
            <w:tcW w:w="113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71CE4FF2" w14:textId="77777777" w:rsidR="007E6BE4" w:rsidRDefault="007E6BE4" w:rsidP="00CE657F">
            <w:pPr>
              <w:jc w:val="center"/>
              <w:rPr>
                <w:b/>
                <w:bCs/>
                <w:lang w:eastAsia="en-US"/>
              </w:rPr>
            </w:pPr>
            <w:r>
              <w:rPr>
                <w:b/>
                <w:bCs/>
                <w:lang w:eastAsia="en-US"/>
              </w:rPr>
              <w:t>4</w:t>
            </w:r>
          </w:p>
        </w:tc>
        <w:tc>
          <w:tcPr>
            <w:tcW w:w="1842" w:type="dxa"/>
            <w:tcBorders>
              <w:top w:val="single" w:sz="4" w:space="0" w:color="000000"/>
              <w:left w:val="single" w:sz="4" w:space="0" w:color="000000"/>
              <w:bottom w:val="single" w:sz="4" w:space="0" w:color="000000"/>
              <w:right w:val="single" w:sz="4" w:space="0" w:color="000000"/>
            </w:tcBorders>
          </w:tcPr>
          <w:p w14:paraId="12DDE417" w14:textId="77777777" w:rsidR="007E6BE4" w:rsidRDefault="007E6BE4" w:rsidP="00CE657F">
            <w:pPr>
              <w:jc w:val="center"/>
              <w:rPr>
                <w:b/>
                <w:bCs/>
                <w:lang w:eastAsia="en-US"/>
              </w:rPr>
            </w:pPr>
          </w:p>
        </w:tc>
      </w:tr>
      <w:tr w:rsidR="007E6BE4" w14:paraId="1953DDE7" w14:textId="77777777" w:rsidTr="00CE657F">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4842180" w14:textId="77777777" w:rsidR="007E6BE4" w:rsidRDefault="007E6BE4" w:rsidP="00CE657F">
            <w:pPr>
              <w:rPr>
                <w:lang w:eastAsia="en-US"/>
              </w:rPr>
            </w:pPr>
            <w:r>
              <w:rPr>
                <w:lang w:eastAsia="en-US"/>
              </w:rPr>
              <w:t xml:space="preserve">Тема 5.1. </w:t>
            </w:r>
          </w:p>
          <w:p w14:paraId="2C05E81E" w14:textId="77777777" w:rsidR="007E6BE4" w:rsidRDefault="007E6BE4" w:rsidP="00CE657F">
            <w:pPr>
              <w:rPr>
                <w:lang w:eastAsia="en-US"/>
              </w:rPr>
            </w:pPr>
            <w:r>
              <w:rPr>
                <w:lang w:eastAsia="en-US"/>
              </w:rPr>
              <w:t>Понятие о растворах</w:t>
            </w:r>
          </w:p>
        </w:tc>
        <w:tc>
          <w:tcPr>
            <w:tcW w:w="10943" w:type="dxa"/>
            <w:tcBorders>
              <w:top w:val="single" w:sz="4" w:space="0" w:color="000000"/>
              <w:left w:val="single" w:sz="4" w:space="0" w:color="000000"/>
              <w:bottom w:val="single" w:sz="4" w:space="0" w:color="000000"/>
              <w:right w:val="single" w:sz="4" w:space="0" w:color="000000"/>
            </w:tcBorders>
            <w:hideMark/>
          </w:tcPr>
          <w:p w14:paraId="79A69EB6"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23A7D4" w14:textId="77777777" w:rsidR="007E6BE4" w:rsidRDefault="007E6BE4" w:rsidP="00CE657F">
            <w:pPr>
              <w:jc w:val="center"/>
              <w:rPr>
                <w:b/>
                <w:bCs/>
                <w:lang w:eastAsia="en-US"/>
              </w:rPr>
            </w:pPr>
            <w:r>
              <w:rPr>
                <w:b/>
                <w:bCs/>
                <w:lang w:eastAsia="en-US"/>
              </w:rPr>
              <w:t>2</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5AEA1F4B" w14:textId="77777777" w:rsidR="007E6BE4" w:rsidRDefault="007E6BE4" w:rsidP="00CE657F">
            <w:pPr>
              <w:jc w:val="center"/>
              <w:rPr>
                <w:b/>
                <w:bCs/>
                <w:lang w:eastAsia="en-US"/>
              </w:rPr>
            </w:pPr>
            <w:r>
              <w:rPr>
                <w:b/>
                <w:bCs/>
                <w:lang w:eastAsia="en-US"/>
              </w:rPr>
              <w:t>ОК 01</w:t>
            </w:r>
          </w:p>
          <w:p w14:paraId="62BF71B0" w14:textId="77777777" w:rsidR="007E6BE4" w:rsidRDefault="007E6BE4" w:rsidP="00CE657F">
            <w:pPr>
              <w:jc w:val="center"/>
              <w:rPr>
                <w:b/>
                <w:bCs/>
                <w:lang w:eastAsia="en-US"/>
              </w:rPr>
            </w:pPr>
            <w:r>
              <w:rPr>
                <w:b/>
                <w:bCs/>
                <w:lang w:eastAsia="en-US"/>
              </w:rPr>
              <w:t>ОК 02</w:t>
            </w:r>
          </w:p>
          <w:p w14:paraId="657946ED" w14:textId="77777777" w:rsidR="007E6BE4" w:rsidRDefault="007E6BE4" w:rsidP="00CE657F">
            <w:pPr>
              <w:jc w:val="center"/>
              <w:rPr>
                <w:b/>
                <w:bCs/>
                <w:lang w:eastAsia="en-US"/>
              </w:rPr>
            </w:pPr>
            <w:r>
              <w:rPr>
                <w:b/>
                <w:bCs/>
                <w:lang w:eastAsia="en-US"/>
              </w:rPr>
              <w:t>ОК 07</w:t>
            </w:r>
          </w:p>
          <w:p w14:paraId="78A2D1B4" w14:textId="77777777" w:rsidR="007E6BE4" w:rsidRDefault="007E6BE4" w:rsidP="00CE657F">
            <w:pPr>
              <w:jc w:val="center"/>
              <w:rPr>
                <w:b/>
                <w:bCs/>
                <w:lang w:eastAsia="en-US"/>
              </w:rPr>
            </w:pPr>
            <w:r>
              <w:rPr>
                <w:b/>
                <w:bCs/>
                <w:i/>
                <w:lang w:eastAsia="en-US"/>
              </w:rPr>
              <w:t>ПК…</w:t>
            </w:r>
          </w:p>
        </w:tc>
      </w:tr>
      <w:tr w:rsidR="007E6BE4" w14:paraId="78FA95F1"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174B5F8"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hideMark/>
          </w:tcPr>
          <w:p w14:paraId="3575B6C6"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FF18EEF"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1057230" w14:textId="77777777" w:rsidR="007E6BE4" w:rsidRDefault="007E6BE4" w:rsidP="00CE657F">
            <w:pPr>
              <w:jc w:val="center"/>
              <w:rPr>
                <w:b/>
                <w:bCs/>
                <w:lang w:eastAsia="en-US"/>
              </w:rPr>
            </w:pPr>
          </w:p>
        </w:tc>
      </w:tr>
      <w:tr w:rsidR="007E6BE4" w14:paraId="48605D94"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0573E27"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DF844E4" w14:textId="77777777" w:rsidR="007E6BE4" w:rsidRDefault="007E6BE4" w:rsidP="00CE657F">
            <w:pPr>
              <w:rPr>
                <w:lang w:eastAsia="en-US"/>
              </w:rPr>
            </w:pPr>
            <w:r>
              <w:rPr>
                <w:lang w:eastAsia="en-US"/>
              </w:rPr>
              <w:t xml:space="preserve">Растворение как физико-химический процесс. Растворы. Способы приготовления растворов. Растворимость. Массовая доля растворенного вещества. </w:t>
            </w:r>
          </w:p>
          <w:p w14:paraId="6877E027" w14:textId="77777777" w:rsidR="007E6BE4" w:rsidRDefault="007E6BE4" w:rsidP="00CE657F">
            <w:pPr>
              <w:rPr>
                <w:b/>
                <w:bCs/>
                <w:lang w:eastAsia="en-US"/>
              </w:rPr>
            </w:pPr>
            <w:r>
              <w:rPr>
                <w:lang w:eastAsia="en-US"/>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9DF25C9"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0B98641" w14:textId="77777777" w:rsidR="007E6BE4" w:rsidRDefault="007E6BE4" w:rsidP="00CE657F">
            <w:pPr>
              <w:jc w:val="center"/>
              <w:rPr>
                <w:b/>
                <w:bCs/>
                <w:lang w:eastAsia="en-US"/>
              </w:rPr>
            </w:pPr>
          </w:p>
        </w:tc>
      </w:tr>
      <w:tr w:rsidR="007E6BE4" w14:paraId="035D5D48" w14:textId="77777777" w:rsidTr="00CE657F">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33F2DB2C" w14:textId="77777777" w:rsidR="007E6BE4" w:rsidRDefault="007E6BE4" w:rsidP="00CE657F">
            <w:pPr>
              <w:rPr>
                <w:lang w:eastAsia="en-US"/>
              </w:rPr>
            </w:pPr>
            <w:r>
              <w:rPr>
                <w:lang w:eastAsia="en-US"/>
              </w:rPr>
              <w:t>Тема 5.2. Исследование свойств растворов</w:t>
            </w: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6CEE9C0"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AEA1828" w14:textId="77777777" w:rsidR="007E6BE4" w:rsidRDefault="007E6BE4" w:rsidP="00CE657F">
            <w:pPr>
              <w:jc w:val="center"/>
              <w:rPr>
                <w:b/>
                <w:bCs/>
                <w:lang w:eastAsia="en-US"/>
              </w:rPr>
            </w:pPr>
            <w:r>
              <w:rPr>
                <w:b/>
                <w:bCs/>
                <w:lang w:eastAsia="en-US"/>
              </w:rPr>
              <w:t>2</w:t>
            </w:r>
          </w:p>
        </w:tc>
        <w:tc>
          <w:tcPr>
            <w:tcW w:w="1842" w:type="dxa"/>
            <w:vMerge w:val="restart"/>
            <w:tcBorders>
              <w:top w:val="single" w:sz="4" w:space="0" w:color="000000"/>
              <w:left w:val="single" w:sz="8" w:space="0" w:color="000000"/>
              <w:bottom w:val="single" w:sz="4" w:space="0" w:color="000000"/>
              <w:right w:val="single" w:sz="4" w:space="0" w:color="000000"/>
            </w:tcBorders>
            <w:hideMark/>
          </w:tcPr>
          <w:p w14:paraId="11AD9338" w14:textId="77777777" w:rsidR="007E6BE4" w:rsidRDefault="007E6BE4" w:rsidP="00CE657F">
            <w:pPr>
              <w:jc w:val="center"/>
              <w:rPr>
                <w:b/>
                <w:bCs/>
                <w:lang w:eastAsia="en-US"/>
              </w:rPr>
            </w:pPr>
            <w:r>
              <w:rPr>
                <w:b/>
                <w:bCs/>
                <w:lang w:eastAsia="en-US"/>
              </w:rPr>
              <w:t>ОК 01</w:t>
            </w:r>
          </w:p>
          <w:p w14:paraId="4AF59945" w14:textId="77777777" w:rsidR="007E6BE4" w:rsidRDefault="007E6BE4" w:rsidP="00CE657F">
            <w:pPr>
              <w:jc w:val="center"/>
              <w:rPr>
                <w:b/>
                <w:bCs/>
                <w:lang w:eastAsia="en-US"/>
              </w:rPr>
            </w:pPr>
            <w:r>
              <w:rPr>
                <w:b/>
                <w:bCs/>
                <w:lang w:eastAsia="en-US"/>
              </w:rPr>
              <w:t>ОК 02</w:t>
            </w:r>
          </w:p>
          <w:p w14:paraId="4B05C24F" w14:textId="77777777" w:rsidR="007E6BE4" w:rsidRDefault="007E6BE4" w:rsidP="00CE657F">
            <w:pPr>
              <w:jc w:val="center"/>
              <w:rPr>
                <w:b/>
                <w:bCs/>
                <w:lang w:eastAsia="en-US"/>
              </w:rPr>
            </w:pPr>
            <w:r>
              <w:rPr>
                <w:b/>
                <w:bCs/>
                <w:lang w:eastAsia="en-US"/>
              </w:rPr>
              <w:t>ОК 04</w:t>
            </w:r>
          </w:p>
          <w:p w14:paraId="36FC2D29" w14:textId="77777777" w:rsidR="007E6BE4" w:rsidRDefault="007E6BE4" w:rsidP="00CE657F">
            <w:pPr>
              <w:jc w:val="center"/>
              <w:rPr>
                <w:b/>
                <w:bCs/>
                <w:lang w:eastAsia="en-US"/>
              </w:rPr>
            </w:pPr>
            <w:r>
              <w:rPr>
                <w:b/>
                <w:bCs/>
                <w:i/>
                <w:lang w:eastAsia="en-US"/>
              </w:rPr>
              <w:t>ПК…</w:t>
            </w:r>
          </w:p>
        </w:tc>
      </w:tr>
      <w:tr w:rsidR="007E6BE4" w14:paraId="528B9521"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FD04F66"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582D764" w14:textId="77777777" w:rsidR="007E6BE4" w:rsidRDefault="007E6BE4" w:rsidP="00CE657F">
            <w:pPr>
              <w:rPr>
                <w:b/>
                <w:bCs/>
                <w:lang w:eastAsia="en-US"/>
              </w:rPr>
            </w:pPr>
            <w:r>
              <w:rPr>
                <w:b/>
                <w:bCs/>
                <w:lang w:eastAsia="en-US"/>
              </w:rPr>
              <w:t>Лабораторные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78E0146"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8" w:space="0" w:color="000000"/>
              <w:bottom w:val="single" w:sz="4" w:space="0" w:color="000000"/>
              <w:right w:val="single" w:sz="4" w:space="0" w:color="000000"/>
            </w:tcBorders>
            <w:vAlign w:val="center"/>
            <w:hideMark/>
          </w:tcPr>
          <w:p w14:paraId="4DD3D47D" w14:textId="77777777" w:rsidR="007E6BE4" w:rsidRDefault="007E6BE4" w:rsidP="00CE657F">
            <w:pPr>
              <w:jc w:val="center"/>
              <w:rPr>
                <w:b/>
                <w:bCs/>
                <w:lang w:eastAsia="en-US"/>
              </w:rPr>
            </w:pPr>
          </w:p>
        </w:tc>
      </w:tr>
      <w:tr w:rsidR="007E6BE4" w14:paraId="54C3B700"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FE4E509"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B336024" w14:textId="77777777" w:rsidR="007E6BE4" w:rsidRDefault="007E6BE4" w:rsidP="00CE657F">
            <w:pPr>
              <w:rPr>
                <w:lang w:eastAsia="en-US"/>
              </w:rPr>
            </w:pPr>
            <w:r>
              <w:rPr>
                <w:lang w:eastAsia="en-US"/>
              </w:rPr>
              <w:t xml:space="preserve">Лабораторная работа «Приготовление растворов». </w:t>
            </w:r>
          </w:p>
          <w:p w14:paraId="1CFBFEB3" w14:textId="77777777" w:rsidR="007E6BE4" w:rsidRDefault="007E6BE4" w:rsidP="00CE657F">
            <w:pPr>
              <w:rPr>
                <w:lang w:eastAsia="en-US"/>
              </w:rPr>
            </w:pPr>
            <w:r>
              <w:rPr>
                <w:lang w:eastAsia="en-US"/>
              </w:rPr>
              <w:t>Решение задач на приготовление растворов</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A66E6A8" w14:textId="77777777" w:rsidR="007E6BE4" w:rsidRDefault="007E6BE4" w:rsidP="00CE657F">
            <w:pPr>
              <w:jc w:val="center"/>
              <w:rPr>
                <w:b/>
                <w:bCs/>
                <w:lang w:eastAsia="en-US"/>
              </w:rPr>
            </w:pPr>
            <w:r>
              <w:rPr>
                <w:b/>
                <w:bCs/>
                <w:lang w:eastAsia="en-US"/>
              </w:rPr>
              <w:t>2</w:t>
            </w:r>
          </w:p>
        </w:tc>
        <w:tc>
          <w:tcPr>
            <w:tcW w:w="1842" w:type="dxa"/>
            <w:vMerge/>
            <w:tcBorders>
              <w:top w:val="single" w:sz="4" w:space="0" w:color="000000"/>
              <w:left w:val="single" w:sz="8" w:space="0" w:color="000000"/>
              <w:bottom w:val="single" w:sz="4" w:space="0" w:color="000000"/>
              <w:right w:val="single" w:sz="4" w:space="0" w:color="000000"/>
            </w:tcBorders>
            <w:vAlign w:val="center"/>
            <w:hideMark/>
          </w:tcPr>
          <w:p w14:paraId="28AB7567" w14:textId="77777777" w:rsidR="007E6BE4" w:rsidRDefault="007E6BE4" w:rsidP="00CE657F">
            <w:pPr>
              <w:jc w:val="center"/>
              <w:rPr>
                <w:b/>
                <w:bCs/>
                <w:lang w:eastAsia="en-US"/>
              </w:rPr>
            </w:pPr>
          </w:p>
        </w:tc>
      </w:tr>
      <w:tr w:rsidR="007E6BE4" w14:paraId="0C54C6D4" w14:textId="77777777" w:rsidTr="00CE657F">
        <w:trPr>
          <w:trHeight w:val="280"/>
        </w:trPr>
        <w:tc>
          <w:tcPr>
            <w:tcW w:w="12922" w:type="dxa"/>
            <w:gridSpan w:val="2"/>
            <w:tcBorders>
              <w:top w:val="single" w:sz="4" w:space="0" w:color="000000"/>
              <w:left w:val="single" w:sz="4" w:space="0" w:color="000000"/>
              <w:bottom w:val="single" w:sz="4" w:space="0" w:color="000000"/>
              <w:right w:val="single" w:sz="4" w:space="0" w:color="000000"/>
            </w:tcBorders>
            <w:hideMark/>
          </w:tcPr>
          <w:p w14:paraId="735058E2" w14:textId="77777777" w:rsidR="007E6BE4" w:rsidRDefault="007E6BE4" w:rsidP="00CE657F">
            <w:pPr>
              <w:rPr>
                <w:b/>
                <w:bCs/>
                <w:lang w:eastAsia="en-US"/>
              </w:rPr>
            </w:pPr>
            <w:r>
              <w:rPr>
                <w:b/>
                <w:bCs/>
                <w:lang w:eastAsia="en-US"/>
              </w:rPr>
              <w:t>Профессионально-ориентированное содержание (содержание прикладного модуля)</w:t>
            </w:r>
          </w:p>
        </w:tc>
        <w:tc>
          <w:tcPr>
            <w:tcW w:w="1134" w:type="dxa"/>
            <w:tcBorders>
              <w:top w:val="single" w:sz="4" w:space="0" w:color="000000"/>
              <w:left w:val="single" w:sz="4" w:space="0" w:color="000000"/>
              <w:bottom w:val="single" w:sz="4" w:space="0" w:color="000000"/>
              <w:right w:val="single" w:sz="4" w:space="0" w:color="000000"/>
            </w:tcBorders>
          </w:tcPr>
          <w:p w14:paraId="6C6EC6CB" w14:textId="77777777" w:rsidR="007E6BE4" w:rsidRDefault="007E6BE4" w:rsidP="00CE657F">
            <w:pPr>
              <w:jc w:val="center"/>
              <w:rPr>
                <w:b/>
                <w:bCs/>
                <w:lang w:eastAsia="en-US"/>
              </w:rPr>
            </w:pPr>
          </w:p>
        </w:tc>
        <w:tc>
          <w:tcPr>
            <w:tcW w:w="1842" w:type="dxa"/>
            <w:tcBorders>
              <w:top w:val="single" w:sz="4" w:space="0" w:color="000000"/>
              <w:left w:val="single" w:sz="4" w:space="0" w:color="000000"/>
              <w:bottom w:val="single" w:sz="4" w:space="0" w:color="000000"/>
              <w:right w:val="single" w:sz="4" w:space="0" w:color="000000"/>
            </w:tcBorders>
          </w:tcPr>
          <w:p w14:paraId="70CD3AC7" w14:textId="77777777" w:rsidR="007E6BE4" w:rsidRDefault="007E6BE4" w:rsidP="00CE657F">
            <w:pPr>
              <w:jc w:val="center"/>
              <w:rPr>
                <w:b/>
                <w:bCs/>
                <w:lang w:eastAsia="en-US"/>
              </w:rPr>
            </w:pPr>
          </w:p>
        </w:tc>
      </w:tr>
      <w:tr w:rsidR="007E6BE4" w14:paraId="27D31679" w14:textId="77777777" w:rsidTr="00CE657F">
        <w:trPr>
          <w:trHeight w:val="33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B5C6119" w14:textId="77777777" w:rsidR="007E6BE4" w:rsidRDefault="007E6BE4" w:rsidP="00CE657F">
            <w:pPr>
              <w:rPr>
                <w:b/>
                <w:bCs/>
                <w:lang w:eastAsia="en-US"/>
              </w:rPr>
            </w:pPr>
            <w:r>
              <w:rPr>
                <w:b/>
                <w:bCs/>
                <w:lang w:eastAsia="en-US"/>
              </w:rPr>
              <w:t>Раздел 6.</w:t>
            </w:r>
          </w:p>
        </w:tc>
        <w:tc>
          <w:tcPr>
            <w:tcW w:w="10943"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1205CAC3" w14:textId="77777777" w:rsidR="007E6BE4" w:rsidRDefault="007E6BE4" w:rsidP="00CE657F">
            <w:pPr>
              <w:rPr>
                <w:b/>
                <w:bCs/>
                <w:lang w:eastAsia="en-US"/>
              </w:rPr>
            </w:pPr>
            <w:r>
              <w:rPr>
                <w:b/>
                <w:bCs/>
                <w:lang w:eastAsia="en-US"/>
              </w:rPr>
              <w:t>Химия в быту и производственной деятельности человека</w:t>
            </w:r>
          </w:p>
        </w:tc>
        <w:tc>
          <w:tcPr>
            <w:tcW w:w="113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34043AE" w14:textId="77777777" w:rsidR="007E6BE4" w:rsidRDefault="007E6BE4" w:rsidP="00CE657F">
            <w:pPr>
              <w:jc w:val="center"/>
              <w:rPr>
                <w:b/>
                <w:bCs/>
                <w:lang w:eastAsia="en-US"/>
              </w:rPr>
            </w:pPr>
            <w:r>
              <w:rPr>
                <w:b/>
                <w:bCs/>
                <w:lang w:eastAsia="en-US"/>
              </w:rPr>
              <w:t>6</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14:paraId="53711D76" w14:textId="77777777" w:rsidR="007E6BE4" w:rsidRDefault="007E6BE4" w:rsidP="00CE657F">
            <w:pPr>
              <w:jc w:val="center"/>
              <w:rPr>
                <w:b/>
                <w:bCs/>
                <w:lang w:eastAsia="en-US"/>
              </w:rPr>
            </w:pPr>
            <w:r>
              <w:rPr>
                <w:b/>
                <w:bCs/>
                <w:lang w:eastAsia="en-US"/>
              </w:rPr>
              <w:t>ОК 01</w:t>
            </w:r>
          </w:p>
          <w:p w14:paraId="35841B00" w14:textId="77777777" w:rsidR="007E6BE4" w:rsidRDefault="007E6BE4" w:rsidP="00CE657F">
            <w:pPr>
              <w:jc w:val="center"/>
              <w:rPr>
                <w:b/>
                <w:bCs/>
                <w:lang w:eastAsia="en-US"/>
              </w:rPr>
            </w:pPr>
            <w:r>
              <w:rPr>
                <w:b/>
                <w:bCs/>
                <w:lang w:eastAsia="en-US"/>
              </w:rPr>
              <w:lastRenderedPageBreak/>
              <w:t>ОК 02</w:t>
            </w:r>
          </w:p>
          <w:p w14:paraId="280CA565" w14:textId="77777777" w:rsidR="007E6BE4" w:rsidRDefault="007E6BE4" w:rsidP="00CE657F">
            <w:pPr>
              <w:jc w:val="center"/>
              <w:rPr>
                <w:b/>
                <w:bCs/>
                <w:lang w:eastAsia="en-US"/>
              </w:rPr>
            </w:pPr>
            <w:r>
              <w:rPr>
                <w:b/>
                <w:bCs/>
                <w:lang w:eastAsia="en-US"/>
              </w:rPr>
              <w:t>ОК 04</w:t>
            </w:r>
          </w:p>
          <w:p w14:paraId="0831D7BB" w14:textId="77777777" w:rsidR="007E6BE4" w:rsidRDefault="007E6BE4" w:rsidP="00CE657F">
            <w:pPr>
              <w:jc w:val="center"/>
              <w:rPr>
                <w:b/>
                <w:bCs/>
                <w:lang w:eastAsia="en-US"/>
              </w:rPr>
            </w:pPr>
            <w:r>
              <w:rPr>
                <w:b/>
                <w:bCs/>
                <w:lang w:eastAsia="en-US"/>
              </w:rPr>
              <w:t>ОК 07</w:t>
            </w:r>
          </w:p>
          <w:p w14:paraId="7B2DD1B5" w14:textId="77777777" w:rsidR="007E6BE4" w:rsidRDefault="007E6BE4" w:rsidP="00CE657F">
            <w:pPr>
              <w:jc w:val="center"/>
              <w:rPr>
                <w:b/>
                <w:bCs/>
                <w:i/>
                <w:lang w:eastAsia="en-US"/>
              </w:rPr>
            </w:pPr>
            <w:r>
              <w:rPr>
                <w:b/>
                <w:bCs/>
                <w:i/>
                <w:lang w:eastAsia="en-US"/>
              </w:rPr>
              <w:t>ПК…</w:t>
            </w:r>
          </w:p>
        </w:tc>
      </w:tr>
      <w:tr w:rsidR="007E6BE4" w14:paraId="34C5BFAE" w14:textId="77777777" w:rsidTr="00CE657F">
        <w:trPr>
          <w:trHeight w:val="36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6811F466" w14:textId="77777777" w:rsidR="007E6BE4" w:rsidRDefault="007E6BE4" w:rsidP="00CE657F">
            <w:pPr>
              <w:rPr>
                <w:lang w:eastAsia="en-US"/>
              </w:rPr>
            </w:pPr>
            <w:r>
              <w:rPr>
                <w:lang w:eastAsia="en-US"/>
              </w:rPr>
              <w:lastRenderedPageBreak/>
              <w:t>Тема 6.1. Химия в быту и производственной деятельности человека</w:t>
            </w: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3D9E218" w14:textId="77777777" w:rsidR="007E6BE4" w:rsidRDefault="007E6BE4" w:rsidP="00CE657F">
            <w:pPr>
              <w:rPr>
                <w:b/>
                <w:bCs/>
                <w:lang w:eastAsia="en-US"/>
              </w:rPr>
            </w:pPr>
            <w:r>
              <w:rPr>
                <w:b/>
                <w:bCs/>
                <w:lang w:eastAsia="en-US"/>
              </w:rPr>
              <w:t>Основное содержание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8C381EB" w14:textId="77777777" w:rsidR="007E6BE4" w:rsidRDefault="007E6BE4" w:rsidP="00CE657F">
            <w:pPr>
              <w:jc w:val="center"/>
              <w:rPr>
                <w:b/>
                <w:bCs/>
                <w:lang w:eastAsia="en-US"/>
              </w:rPr>
            </w:pPr>
            <w:r>
              <w:rPr>
                <w:b/>
                <w:bCs/>
                <w:lang w:eastAsia="en-US"/>
              </w:rPr>
              <w:t>6</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F5BEDFC" w14:textId="77777777" w:rsidR="007E6BE4" w:rsidRDefault="007E6BE4" w:rsidP="00CE657F">
            <w:pPr>
              <w:jc w:val="center"/>
              <w:rPr>
                <w:b/>
                <w:bCs/>
                <w:i/>
                <w:lang w:eastAsia="en-US"/>
              </w:rPr>
            </w:pPr>
          </w:p>
        </w:tc>
      </w:tr>
      <w:tr w:rsidR="007E6BE4" w14:paraId="1CC9C26D" w14:textId="77777777" w:rsidTr="00CE657F">
        <w:trPr>
          <w:trHeight w:val="218"/>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215735AD"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9B301EB" w14:textId="77777777" w:rsidR="007E6BE4" w:rsidRDefault="007E6BE4" w:rsidP="00CE657F">
            <w:pPr>
              <w:rPr>
                <w:b/>
                <w:bCs/>
                <w:lang w:eastAsia="en-US"/>
              </w:rPr>
            </w:pPr>
            <w:r>
              <w:rPr>
                <w:b/>
                <w:bCs/>
                <w:lang w:eastAsia="en-US"/>
              </w:rPr>
              <w:t>Теоретическое обучение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35D6691" w14:textId="77777777" w:rsidR="007E6BE4" w:rsidRDefault="007E6BE4" w:rsidP="00CE657F">
            <w:pPr>
              <w:jc w:val="center"/>
              <w:rPr>
                <w:lang w:eastAsia="en-US"/>
              </w:rPr>
            </w:pPr>
            <w:r>
              <w:rPr>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134AC7B" w14:textId="77777777" w:rsidR="007E6BE4" w:rsidRDefault="007E6BE4" w:rsidP="00CE657F">
            <w:pPr>
              <w:jc w:val="center"/>
              <w:rPr>
                <w:b/>
                <w:bCs/>
                <w:i/>
                <w:lang w:eastAsia="en-US"/>
              </w:rPr>
            </w:pPr>
          </w:p>
        </w:tc>
      </w:tr>
      <w:tr w:rsidR="007E6BE4" w14:paraId="1503D142"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03349DFA"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vAlign w:val="center"/>
            <w:hideMark/>
          </w:tcPr>
          <w:p w14:paraId="149D3326" w14:textId="77777777" w:rsidR="007E6BE4" w:rsidRDefault="007E6BE4" w:rsidP="00CE657F">
            <w:pPr>
              <w:rPr>
                <w:lang w:eastAsia="en-US"/>
              </w:rPr>
            </w:pPr>
            <w:r>
              <w:rPr>
                <w:lang w:eastAsia="en-US"/>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w:t>
            </w:r>
          </w:p>
          <w:p w14:paraId="6DBFFC8A" w14:textId="77777777" w:rsidR="007E6BE4" w:rsidRDefault="007E6BE4" w:rsidP="00CE657F">
            <w:pPr>
              <w:rPr>
                <w:lang w:eastAsia="en-US"/>
              </w:rPr>
            </w:pPr>
            <w:r>
              <w:rPr>
                <w:lang w:eastAsia="en-US"/>
              </w:rPr>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4832C4" w14:textId="77777777" w:rsidR="007E6BE4" w:rsidRDefault="007E6BE4" w:rsidP="00CE657F">
            <w:pPr>
              <w:jc w:val="center"/>
              <w:rPr>
                <w:lang w:eastAsia="en-US"/>
              </w:rPr>
            </w:pPr>
            <w:r>
              <w:rPr>
                <w:lang w:eastAsia="en-US"/>
              </w:rPr>
              <w:t>2</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1D07420" w14:textId="77777777" w:rsidR="007E6BE4" w:rsidRDefault="007E6BE4" w:rsidP="00CE657F">
            <w:pPr>
              <w:jc w:val="center"/>
              <w:rPr>
                <w:b/>
                <w:bCs/>
                <w:i/>
                <w:lang w:eastAsia="en-US"/>
              </w:rPr>
            </w:pPr>
          </w:p>
        </w:tc>
      </w:tr>
      <w:tr w:rsidR="007E6BE4" w14:paraId="293E0A72"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E7F9E74" w14:textId="77777777" w:rsidR="007E6BE4" w:rsidRDefault="007E6BE4" w:rsidP="00CE657F">
            <w:pPr>
              <w:rPr>
                <w:lang w:eastAsia="en-US"/>
              </w:rPr>
            </w:pPr>
          </w:p>
        </w:tc>
        <w:tc>
          <w:tcPr>
            <w:tcW w:w="10943" w:type="dxa"/>
            <w:tcBorders>
              <w:top w:val="single" w:sz="4" w:space="0" w:color="000000"/>
              <w:left w:val="single" w:sz="4" w:space="0" w:color="000000"/>
              <w:bottom w:val="single" w:sz="4" w:space="0" w:color="000000"/>
              <w:right w:val="single" w:sz="4" w:space="0" w:color="000000"/>
            </w:tcBorders>
            <w:vAlign w:val="center"/>
            <w:hideMark/>
          </w:tcPr>
          <w:p w14:paraId="10EE9AF1" w14:textId="77777777" w:rsidR="007E6BE4" w:rsidRDefault="007E6BE4" w:rsidP="00CE657F">
            <w:pPr>
              <w:rPr>
                <w:b/>
                <w:bCs/>
                <w:lang w:eastAsia="en-US"/>
              </w:rPr>
            </w:pPr>
            <w:r>
              <w:rPr>
                <w:b/>
                <w:bCs/>
                <w:lang w:eastAsia="en-US"/>
              </w:rPr>
              <w:t>Практические занятия</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CBAB803" w14:textId="77777777" w:rsidR="007E6BE4" w:rsidRDefault="007E6BE4" w:rsidP="00CE657F">
            <w:pPr>
              <w:jc w:val="center"/>
              <w:rPr>
                <w:lang w:eastAsia="en-US"/>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232283B" w14:textId="77777777" w:rsidR="007E6BE4" w:rsidRDefault="007E6BE4" w:rsidP="00CE657F">
            <w:pPr>
              <w:jc w:val="center"/>
              <w:rPr>
                <w:b/>
                <w:bCs/>
                <w:i/>
                <w:lang w:eastAsia="en-US"/>
              </w:rPr>
            </w:pPr>
          </w:p>
        </w:tc>
      </w:tr>
      <w:tr w:rsidR="007E6BE4" w14:paraId="4D245F8C" w14:textId="77777777" w:rsidTr="00CE657F">
        <w:trPr>
          <w:trHeight w:val="320"/>
        </w:trPr>
        <w:tc>
          <w:tcPr>
            <w:tcW w:w="1979" w:type="dxa"/>
            <w:vMerge/>
            <w:tcBorders>
              <w:top w:val="single" w:sz="8" w:space="0" w:color="000000"/>
              <w:left w:val="single" w:sz="8" w:space="0" w:color="000000"/>
              <w:bottom w:val="single" w:sz="8" w:space="0" w:color="000000"/>
              <w:right w:val="single" w:sz="8" w:space="0" w:color="000000"/>
            </w:tcBorders>
            <w:vAlign w:val="center"/>
            <w:hideMark/>
          </w:tcPr>
          <w:p w14:paraId="4C2374EE" w14:textId="77777777" w:rsidR="007E6BE4" w:rsidRDefault="007E6BE4" w:rsidP="00CE657F">
            <w:pPr>
              <w:rPr>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749AD2D" w14:textId="77777777" w:rsidR="007E6BE4" w:rsidRDefault="007E6BE4" w:rsidP="00CE657F">
            <w:pPr>
              <w:rPr>
                <w:lang w:eastAsia="en-US"/>
              </w:rPr>
            </w:pPr>
            <w:r>
              <w:rPr>
                <w:lang w:eastAsia="en-US"/>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14:paraId="30853B3D" w14:textId="77777777" w:rsidR="007E6BE4" w:rsidRDefault="007E6BE4" w:rsidP="00CE657F">
            <w:pPr>
              <w:rPr>
                <w:lang w:eastAsia="en-US"/>
              </w:rPr>
            </w:pPr>
            <w:r>
              <w:rPr>
                <w:lang w:eastAsia="en-US"/>
              </w:rPr>
              <w:t>Защита: Представление результатов решения кейсов в форме мини-доклада с презентацией</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23E6D3A" w14:textId="77777777" w:rsidR="007E6BE4" w:rsidRDefault="007E6BE4" w:rsidP="00CE657F">
            <w:pPr>
              <w:jc w:val="center"/>
              <w:rPr>
                <w:lang w:eastAsia="en-US"/>
              </w:rPr>
            </w:pPr>
            <w:r>
              <w:rPr>
                <w:lang w:eastAsia="en-US"/>
              </w:rPr>
              <w:t>4</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FF10A49" w14:textId="77777777" w:rsidR="007E6BE4" w:rsidRDefault="007E6BE4" w:rsidP="00CE657F">
            <w:pPr>
              <w:jc w:val="center"/>
              <w:rPr>
                <w:b/>
                <w:bCs/>
                <w:i/>
                <w:lang w:eastAsia="en-US"/>
              </w:rPr>
            </w:pPr>
          </w:p>
        </w:tc>
      </w:tr>
      <w:tr w:rsidR="007E6BE4" w14:paraId="20C36B89" w14:textId="77777777" w:rsidTr="00CE657F">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726437"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A7B4A1A" w14:textId="77777777" w:rsidR="007E6BE4" w:rsidRDefault="007E6BE4" w:rsidP="00CE657F">
            <w:pPr>
              <w:rPr>
                <w:b/>
                <w:bCs/>
                <w:lang w:eastAsia="en-US"/>
              </w:rPr>
            </w:pPr>
            <w:r>
              <w:rPr>
                <w:b/>
                <w:bCs/>
                <w:lang w:eastAsia="en-US"/>
              </w:rPr>
              <w:t>Промежуточная аттестация по дисциплине в форме экзамена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6D6A328" w14:textId="77777777" w:rsidR="007E6BE4" w:rsidRDefault="007E6BE4" w:rsidP="00CE657F">
            <w:pPr>
              <w:jc w:val="center"/>
              <w:rPr>
                <w:b/>
                <w:bCs/>
                <w:lang w:eastAsia="en-US"/>
              </w:rPr>
            </w:pPr>
            <w:r>
              <w:rPr>
                <w:b/>
                <w:bCs/>
                <w:lang w:eastAsia="en-US"/>
              </w:rPr>
              <w:t>6</w:t>
            </w:r>
          </w:p>
        </w:tc>
        <w:tc>
          <w:tcPr>
            <w:tcW w:w="1842" w:type="dxa"/>
            <w:tcBorders>
              <w:top w:val="single" w:sz="4" w:space="0" w:color="000000"/>
              <w:left w:val="single" w:sz="4" w:space="0" w:color="000000"/>
              <w:bottom w:val="single" w:sz="4" w:space="0" w:color="000000"/>
              <w:right w:val="single" w:sz="4" w:space="0" w:color="000000"/>
            </w:tcBorders>
          </w:tcPr>
          <w:p w14:paraId="233E1BF6" w14:textId="77777777" w:rsidR="007E6BE4" w:rsidRDefault="007E6BE4" w:rsidP="00CE657F">
            <w:pPr>
              <w:jc w:val="center"/>
              <w:rPr>
                <w:b/>
                <w:bCs/>
                <w:lang w:eastAsia="en-US"/>
              </w:rPr>
            </w:pPr>
          </w:p>
        </w:tc>
      </w:tr>
      <w:tr w:rsidR="007E6BE4" w14:paraId="7449DF63" w14:textId="77777777" w:rsidTr="00CE657F">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8A3FC70" w14:textId="77777777" w:rsidR="007E6BE4" w:rsidRDefault="007E6BE4" w:rsidP="00CE657F">
            <w:pPr>
              <w:rPr>
                <w:b/>
                <w:bCs/>
                <w:lang w:eastAsia="en-US"/>
              </w:rPr>
            </w:pPr>
          </w:p>
        </w:tc>
        <w:tc>
          <w:tcPr>
            <w:tcW w:w="10943"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6181222" w14:textId="77777777" w:rsidR="007E6BE4" w:rsidRDefault="007E6BE4" w:rsidP="00CE657F">
            <w:pPr>
              <w:rPr>
                <w:b/>
                <w:bCs/>
                <w:lang w:eastAsia="en-US"/>
              </w:rPr>
            </w:pPr>
            <w:r>
              <w:rPr>
                <w:b/>
                <w:bCs/>
                <w:lang w:eastAsia="en-US"/>
              </w:rPr>
              <w:t>Всего</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47C53BB" w14:textId="77777777" w:rsidR="007E6BE4" w:rsidRDefault="007E6BE4" w:rsidP="00CE657F">
            <w:pPr>
              <w:jc w:val="center"/>
              <w:rPr>
                <w:b/>
                <w:bCs/>
                <w:lang w:eastAsia="en-US"/>
              </w:rPr>
            </w:pPr>
            <w:r>
              <w:rPr>
                <w:b/>
                <w:bCs/>
                <w:lang w:eastAsia="en-US"/>
              </w:rPr>
              <w:t>72</w:t>
            </w:r>
          </w:p>
        </w:tc>
        <w:tc>
          <w:tcPr>
            <w:tcW w:w="1842" w:type="dxa"/>
            <w:tcBorders>
              <w:top w:val="single" w:sz="4" w:space="0" w:color="000000"/>
              <w:left w:val="single" w:sz="4" w:space="0" w:color="000000"/>
              <w:bottom w:val="single" w:sz="4" w:space="0" w:color="000000"/>
              <w:right w:val="single" w:sz="4" w:space="0" w:color="000000"/>
            </w:tcBorders>
          </w:tcPr>
          <w:p w14:paraId="20A4FB50" w14:textId="77777777" w:rsidR="007E6BE4" w:rsidRDefault="007E6BE4" w:rsidP="00CE657F">
            <w:pPr>
              <w:jc w:val="center"/>
              <w:rPr>
                <w:b/>
                <w:bCs/>
                <w:lang w:eastAsia="en-US"/>
              </w:rPr>
            </w:pPr>
          </w:p>
        </w:tc>
      </w:tr>
    </w:tbl>
    <w:p w14:paraId="5DE926CA" w14:textId="77777777" w:rsidR="007E6BE4" w:rsidRDefault="007E6BE4" w:rsidP="00CE657F">
      <w:pPr>
        <w:rPr>
          <w:b/>
          <w:bCs/>
        </w:rPr>
      </w:pPr>
    </w:p>
    <w:p w14:paraId="5B406260" w14:textId="77777777" w:rsidR="00182BCE" w:rsidRDefault="00182BCE" w:rsidP="00CE657F">
      <w:pPr>
        <w:rPr>
          <w:b/>
          <w:bCs/>
        </w:rPr>
      </w:pPr>
    </w:p>
    <w:p w14:paraId="4B471E72" w14:textId="77777777" w:rsidR="007E6BE4" w:rsidRDefault="007E6BE4" w:rsidP="007E6BE4">
      <w:pPr>
        <w:sectPr w:rsidR="007E6BE4" w:rsidSect="00182BCE">
          <w:pgSz w:w="16838" w:h="11906" w:orient="landscape"/>
          <w:pgMar w:top="851" w:right="111" w:bottom="851" w:left="567" w:header="709" w:footer="709" w:gutter="0"/>
          <w:cols w:space="720"/>
        </w:sectPr>
      </w:pPr>
    </w:p>
    <w:p w14:paraId="0267C8E5" w14:textId="200D4888" w:rsidR="007E6BE4" w:rsidRPr="00CE657F" w:rsidRDefault="007E6BE4" w:rsidP="00E654EF">
      <w:pPr>
        <w:spacing w:line="0" w:lineRule="atLeast"/>
        <w:ind w:firstLine="709"/>
        <w:jc w:val="both"/>
        <w:rPr>
          <w:b/>
          <w:sz w:val="28"/>
          <w:szCs w:val="28"/>
        </w:rPr>
      </w:pPr>
      <w:r w:rsidRPr="00CE657F">
        <w:rPr>
          <w:b/>
          <w:w w:val="80"/>
          <w:sz w:val="28"/>
          <w:szCs w:val="28"/>
        </w:rPr>
        <w:lastRenderedPageBreak/>
        <w:t>3.</w:t>
      </w:r>
      <w:r w:rsidR="00CE657F">
        <w:rPr>
          <w:b/>
          <w:w w:val="80"/>
          <w:sz w:val="28"/>
          <w:szCs w:val="28"/>
        </w:rPr>
        <w:t xml:space="preserve"> </w:t>
      </w:r>
      <w:r w:rsidRPr="00CE657F">
        <w:rPr>
          <w:b/>
          <w:w w:val="80"/>
          <w:sz w:val="28"/>
          <w:szCs w:val="28"/>
        </w:rPr>
        <w:t>Условия</w:t>
      </w:r>
      <w:r w:rsidRPr="00CE657F">
        <w:rPr>
          <w:b/>
          <w:spacing w:val="75"/>
          <w:sz w:val="28"/>
          <w:szCs w:val="28"/>
        </w:rPr>
        <w:t xml:space="preserve"> </w:t>
      </w:r>
      <w:r w:rsidRPr="00CE657F">
        <w:rPr>
          <w:b/>
          <w:w w:val="80"/>
          <w:sz w:val="28"/>
          <w:szCs w:val="28"/>
        </w:rPr>
        <w:t>реализации</w:t>
      </w:r>
      <w:r w:rsidRPr="00CE657F">
        <w:rPr>
          <w:b/>
          <w:spacing w:val="81"/>
          <w:sz w:val="28"/>
          <w:szCs w:val="28"/>
        </w:rPr>
        <w:t xml:space="preserve"> </w:t>
      </w:r>
      <w:r w:rsidRPr="00CE657F">
        <w:rPr>
          <w:b/>
          <w:w w:val="80"/>
          <w:sz w:val="28"/>
          <w:szCs w:val="28"/>
        </w:rPr>
        <w:t>программы</w:t>
      </w:r>
      <w:r w:rsidRPr="00CE657F">
        <w:rPr>
          <w:b/>
          <w:spacing w:val="70"/>
          <w:sz w:val="28"/>
          <w:szCs w:val="28"/>
        </w:rPr>
        <w:t xml:space="preserve"> </w:t>
      </w:r>
      <w:r w:rsidRPr="00CE657F">
        <w:rPr>
          <w:b/>
          <w:w w:val="80"/>
          <w:sz w:val="28"/>
          <w:szCs w:val="28"/>
        </w:rPr>
        <w:t>общеобразовательной</w:t>
      </w:r>
      <w:r w:rsidRPr="00CE657F">
        <w:rPr>
          <w:b/>
          <w:spacing w:val="81"/>
          <w:sz w:val="28"/>
          <w:szCs w:val="28"/>
        </w:rPr>
        <w:t xml:space="preserve"> </w:t>
      </w:r>
      <w:r w:rsidRPr="00CE657F">
        <w:rPr>
          <w:b/>
          <w:w w:val="80"/>
          <w:sz w:val="28"/>
          <w:szCs w:val="28"/>
        </w:rPr>
        <w:t>дисциплины</w:t>
      </w:r>
    </w:p>
    <w:p w14:paraId="2EE8B9F4"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Оборудование учебного кабинета:</w:t>
      </w:r>
    </w:p>
    <w:p w14:paraId="3132936B"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посадочные места по количеству обучающихся;</w:t>
      </w:r>
    </w:p>
    <w:p w14:paraId="7C4E382C"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рабочее место преподавателя;</w:t>
      </w:r>
    </w:p>
    <w:p w14:paraId="5FCDFB0D"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демонстрационный стол;</w:t>
      </w:r>
    </w:p>
    <w:p w14:paraId="7C25005B"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вытяжной шкаф;</w:t>
      </w:r>
    </w:p>
    <w:p w14:paraId="328B8CB5"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доска;</w:t>
      </w:r>
    </w:p>
    <w:p w14:paraId="2EA1DA17"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набор химической посуды и принадлежностей для лабораторных и практических работ;</w:t>
      </w:r>
    </w:p>
    <w:p w14:paraId="12387222"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наборы реактивов органических и неорганических веществ;</w:t>
      </w:r>
    </w:p>
    <w:p w14:paraId="1A7F4AA9"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комплект учебно-наглядных пособий «Химия»;</w:t>
      </w:r>
    </w:p>
    <w:p w14:paraId="205FF3BD"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стенд «Охрана труда и техника безопасности»;</w:t>
      </w:r>
    </w:p>
    <w:p w14:paraId="1C1651EF"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стенд «Периодическая система химических элементов Д.И. Менделеева»;</w:t>
      </w:r>
    </w:p>
    <w:p w14:paraId="1F52011D"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таблица «Растворимость неорганических соединений»;</w:t>
      </w:r>
    </w:p>
    <w:p w14:paraId="28016D5C"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«Электрохимический ряд напряжений металлов»;</w:t>
      </w:r>
    </w:p>
    <w:p w14:paraId="59CD2242"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стенд «Классы неорганических соединений»</w:t>
      </w:r>
    </w:p>
    <w:p w14:paraId="2DA834E4" w14:textId="77777777" w:rsidR="007E6BE4" w:rsidRPr="00CE657F" w:rsidRDefault="007E6BE4" w:rsidP="00E654EF">
      <w:pPr>
        <w:spacing w:line="0" w:lineRule="atLeast"/>
        <w:ind w:firstLine="709"/>
        <w:jc w:val="both"/>
        <w:rPr>
          <w:sz w:val="28"/>
          <w:szCs w:val="28"/>
        </w:rPr>
      </w:pPr>
      <w:r w:rsidRPr="00CE657F">
        <w:rPr>
          <w:b/>
          <w:w w:val="95"/>
          <w:sz w:val="28"/>
          <w:szCs w:val="28"/>
        </w:rPr>
        <w:t>Технические</w:t>
      </w:r>
      <w:r w:rsidRPr="00CE657F">
        <w:rPr>
          <w:b/>
          <w:spacing w:val="1"/>
          <w:w w:val="95"/>
          <w:sz w:val="28"/>
          <w:szCs w:val="28"/>
        </w:rPr>
        <w:t xml:space="preserve"> </w:t>
      </w:r>
      <w:r w:rsidRPr="00CE657F">
        <w:rPr>
          <w:b/>
          <w:w w:val="95"/>
          <w:sz w:val="28"/>
          <w:szCs w:val="28"/>
        </w:rPr>
        <w:t>средства</w:t>
      </w:r>
      <w:r w:rsidRPr="00CE657F">
        <w:rPr>
          <w:b/>
          <w:spacing w:val="1"/>
          <w:w w:val="95"/>
          <w:sz w:val="28"/>
          <w:szCs w:val="28"/>
        </w:rPr>
        <w:t xml:space="preserve"> </w:t>
      </w:r>
      <w:r w:rsidRPr="00CE657F">
        <w:rPr>
          <w:b/>
          <w:w w:val="95"/>
          <w:sz w:val="28"/>
          <w:szCs w:val="28"/>
        </w:rPr>
        <w:t>обучения:</w:t>
      </w:r>
      <w:r w:rsidRPr="00CE657F">
        <w:rPr>
          <w:spacing w:val="1"/>
          <w:w w:val="95"/>
          <w:sz w:val="28"/>
          <w:szCs w:val="28"/>
        </w:rPr>
        <w:t xml:space="preserve"> </w:t>
      </w:r>
      <w:r w:rsidRPr="00CE657F">
        <w:rPr>
          <w:w w:val="95"/>
          <w:sz w:val="28"/>
          <w:szCs w:val="28"/>
        </w:rPr>
        <w:t>компьютер</w:t>
      </w:r>
      <w:r w:rsidRPr="00CE657F">
        <w:rPr>
          <w:spacing w:val="1"/>
          <w:w w:val="95"/>
          <w:sz w:val="28"/>
          <w:szCs w:val="28"/>
        </w:rPr>
        <w:t xml:space="preserve"> </w:t>
      </w:r>
      <w:r w:rsidRPr="00CE657F">
        <w:rPr>
          <w:w w:val="95"/>
          <w:sz w:val="28"/>
          <w:szCs w:val="28"/>
        </w:rPr>
        <w:t>с</w:t>
      </w:r>
      <w:r w:rsidRPr="00CE657F">
        <w:rPr>
          <w:spacing w:val="1"/>
          <w:w w:val="95"/>
          <w:sz w:val="28"/>
          <w:szCs w:val="28"/>
        </w:rPr>
        <w:t xml:space="preserve"> </w:t>
      </w:r>
      <w:r w:rsidRPr="00CE657F">
        <w:rPr>
          <w:w w:val="95"/>
          <w:sz w:val="28"/>
          <w:szCs w:val="28"/>
        </w:rPr>
        <w:t>устройствами</w:t>
      </w:r>
      <w:r w:rsidRPr="00CE657F">
        <w:rPr>
          <w:spacing w:val="1"/>
          <w:w w:val="95"/>
          <w:sz w:val="28"/>
          <w:szCs w:val="28"/>
        </w:rPr>
        <w:t xml:space="preserve"> </w:t>
      </w:r>
      <w:r w:rsidRPr="00CE657F">
        <w:rPr>
          <w:w w:val="95"/>
          <w:sz w:val="28"/>
          <w:szCs w:val="28"/>
        </w:rPr>
        <w:t>воспроизведения</w:t>
      </w:r>
      <w:r w:rsidRPr="00CE657F">
        <w:rPr>
          <w:spacing w:val="1"/>
          <w:w w:val="95"/>
          <w:sz w:val="28"/>
          <w:szCs w:val="28"/>
        </w:rPr>
        <w:t xml:space="preserve"> </w:t>
      </w:r>
      <w:r w:rsidRPr="00CE657F">
        <w:rPr>
          <w:w w:val="95"/>
          <w:sz w:val="28"/>
          <w:szCs w:val="28"/>
        </w:rPr>
        <w:t>звука,</w:t>
      </w:r>
      <w:r w:rsidRPr="00CE657F">
        <w:rPr>
          <w:spacing w:val="1"/>
          <w:w w:val="95"/>
          <w:sz w:val="28"/>
          <w:szCs w:val="28"/>
        </w:rPr>
        <w:t xml:space="preserve"> </w:t>
      </w:r>
      <w:r w:rsidRPr="00CE657F">
        <w:rPr>
          <w:w w:val="95"/>
          <w:sz w:val="28"/>
          <w:szCs w:val="28"/>
        </w:rPr>
        <w:t>принтер,</w:t>
      </w:r>
      <w:r w:rsidRPr="00CE657F">
        <w:rPr>
          <w:spacing w:val="1"/>
          <w:w w:val="95"/>
          <w:sz w:val="28"/>
          <w:szCs w:val="28"/>
        </w:rPr>
        <w:t xml:space="preserve"> </w:t>
      </w:r>
      <w:proofErr w:type="gramStart"/>
      <w:r w:rsidRPr="00CE657F">
        <w:rPr>
          <w:w w:val="95"/>
          <w:sz w:val="28"/>
          <w:szCs w:val="28"/>
        </w:rPr>
        <w:t>мультимедиа-проектор</w:t>
      </w:r>
      <w:proofErr w:type="gramEnd"/>
      <w:r w:rsidRPr="00CE657F">
        <w:rPr>
          <w:spacing w:val="1"/>
          <w:w w:val="95"/>
          <w:sz w:val="28"/>
          <w:szCs w:val="28"/>
        </w:rPr>
        <w:t xml:space="preserve"> </w:t>
      </w:r>
      <w:r w:rsidRPr="00CE657F">
        <w:rPr>
          <w:w w:val="95"/>
          <w:sz w:val="28"/>
          <w:szCs w:val="28"/>
        </w:rPr>
        <w:t>с</w:t>
      </w:r>
      <w:r w:rsidRPr="00CE657F">
        <w:rPr>
          <w:spacing w:val="1"/>
          <w:w w:val="95"/>
          <w:sz w:val="28"/>
          <w:szCs w:val="28"/>
        </w:rPr>
        <w:t xml:space="preserve"> </w:t>
      </w:r>
      <w:r w:rsidRPr="00CE657F">
        <w:rPr>
          <w:w w:val="95"/>
          <w:sz w:val="28"/>
          <w:szCs w:val="28"/>
        </w:rPr>
        <w:t>экраном,</w:t>
      </w:r>
      <w:r w:rsidRPr="00CE657F">
        <w:rPr>
          <w:spacing w:val="-78"/>
          <w:w w:val="95"/>
          <w:sz w:val="28"/>
          <w:szCs w:val="28"/>
        </w:rPr>
        <w:t xml:space="preserve"> </w:t>
      </w:r>
      <w:r w:rsidRPr="00CE657F">
        <w:rPr>
          <w:w w:val="85"/>
          <w:sz w:val="28"/>
          <w:szCs w:val="28"/>
        </w:rPr>
        <w:t>мультимедийная</w:t>
      </w:r>
      <w:r w:rsidRPr="00CE657F">
        <w:rPr>
          <w:spacing w:val="-4"/>
          <w:w w:val="85"/>
          <w:sz w:val="28"/>
          <w:szCs w:val="28"/>
        </w:rPr>
        <w:t xml:space="preserve"> </w:t>
      </w:r>
      <w:r w:rsidRPr="00CE657F">
        <w:rPr>
          <w:w w:val="85"/>
          <w:sz w:val="28"/>
          <w:szCs w:val="28"/>
        </w:rPr>
        <w:t>доска,</w:t>
      </w:r>
      <w:r w:rsidRPr="00CE657F">
        <w:rPr>
          <w:spacing w:val="-1"/>
          <w:w w:val="85"/>
          <w:sz w:val="28"/>
          <w:szCs w:val="28"/>
        </w:rPr>
        <w:t xml:space="preserve"> </w:t>
      </w:r>
      <w:r w:rsidRPr="00CE657F">
        <w:rPr>
          <w:w w:val="85"/>
          <w:sz w:val="28"/>
          <w:szCs w:val="28"/>
        </w:rPr>
        <w:t>указка-</w:t>
      </w:r>
      <w:proofErr w:type="spellStart"/>
      <w:r w:rsidRPr="00CE657F">
        <w:rPr>
          <w:w w:val="85"/>
          <w:sz w:val="28"/>
          <w:szCs w:val="28"/>
        </w:rPr>
        <w:t>презентер</w:t>
      </w:r>
      <w:proofErr w:type="spellEnd"/>
      <w:r w:rsidRPr="00CE657F">
        <w:rPr>
          <w:spacing w:val="-5"/>
          <w:w w:val="85"/>
          <w:sz w:val="28"/>
          <w:szCs w:val="28"/>
        </w:rPr>
        <w:t xml:space="preserve"> </w:t>
      </w:r>
      <w:r w:rsidRPr="00CE657F">
        <w:rPr>
          <w:w w:val="85"/>
          <w:sz w:val="28"/>
          <w:szCs w:val="28"/>
        </w:rPr>
        <w:t>для</w:t>
      </w:r>
      <w:r w:rsidRPr="00CE657F">
        <w:rPr>
          <w:spacing w:val="-3"/>
          <w:w w:val="85"/>
          <w:sz w:val="28"/>
          <w:szCs w:val="28"/>
        </w:rPr>
        <w:t xml:space="preserve"> </w:t>
      </w:r>
      <w:r w:rsidRPr="00CE657F">
        <w:rPr>
          <w:w w:val="85"/>
          <w:sz w:val="28"/>
          <w:szCs w:val="28"/>
        </w:rPr>
        <w:t>презентаций.</w:t>
      </w:r>
    </w:p>
    <w:p w14:paraId="2901CC6C" w14:textId="77777777" w:rsidR="007E6BE4" w:rsidRPr="00CE657F" w:rsidRDefault="007E6BE4" w:rsidP="00E654EF">
      <w:pPr>
        <w:spacing w:line="0" w:lineRule="atLeast"/>
        <w:ind w:firstLine="709"/>
        <w:jc w:val="both"/>
        <w:rPr>
          <w:sz w:val="28"/>
          <w:szCs w:val="28"/>
        </w:rPr>
      </w:pPr>
      <w:r w:rsidRPr="00CE657F">
        <w:rPr>
          <w:spacing w:val="-1"/>
          <w:w w:val="90"/>
          <w:sz w:val="28"/>
          <w:szCs w:val="28"/>
        </w:rPr>
        <w:t xml:space="preserve">Оборудование </w:t>
      </w:r>
      <w:r w:rsidRPr="00CE657F">
        <w:rPr>
          <w:w w:val="90"/>
          <w:sz w:val="28"/>
          <w:szCs w:val="28"/>
        </w:rPr>
        <w:t>лаборатории и рабочих мест лаборатории: мензурки,</w:t>
      </w:r>
      <w:r w:rsidRPr="00CE657F">
        <w:rPr>
          <w:spacing w:val="1"/>
          <w:w w:val="90"/>
          <w:sz w:val="28"/>
          <w:szCs w:val="28"/>
        </w:rPr>
        <w:t xml:space="preserve"> </w:t>
      </w:r>
      <w:r w:rsidRPr="00CE657F">
        <w:rPr>
          <w:spacing w:val="-1"/>
          <w:w w:val="90"/>
          <w:sz w:val="28"/>
          <w:szCs w:val="28"/>
        </w:rPr>
        <w:t xml:space="preserve">пипетки-капельницы, термометры, микроскоп, </w:t>
      </w:r>
      <w:r w:rsidRPr="00CE657F">
        <w:rPr>
          <w:w w:val="90"/>
          <w:sz w:val="28"/>
          <w:szCs w:val="28"/>
        </w:rPr>
        <w:t>лупы, предметные и покровные</w:t>
      </w:r>
      <w:r w:rsidRPr="00CE657F">
        <w:rPr>
          <w:spacing w:val="-73"/>
          <w:w w:val="90"/>
          <w:sz w:val="28"/>
          <w:szCs w:val="28"/>
        </w:rPr>
        <w:t xml:space="preserve"> </w:t>
      </w:r>
      <w:r w:rsidRPr="00CE657F">
        <w:rPr>
          <w:w w:val="85"/>
          <w:sz w:val="28"/>
          <w:szCs w:val="28"/>
        </w:rPr>
        <w:t xml:space="preserve">стекла, планшеты для капельных реакций, фильтровальная бумага, </w:t>
      </w:r>
      <w:proofErr w:type="spellStart"/>
      <w:r w:rsidRPr="00CE657F">
        <w:rPr>
          <w:w w:val="85"/>
          <w:sz w:val="28"/>
          <w:szCs w:val="28"/>
        </w:rPr>
        <w:t>промывалки</w:t>
      </w:r>
      <w:proofErr w:type="spellEnd"/>
      <w:r w:rsidRPr="00CE657F">
        <w:rPr>
          <w:w w:val="85"/>
          <w:sz w:val="28"/>
          <w:szCs w:val="28"/>
        </w:rPr>
        <w:t>,</w:t>
      </w:r>
      <w:r w:rsidRPr="00CE657F">
        <w:rPr>
          <w:spacing w:val="1"/>
          <w:w w:val="85"/>
          <w:sz w:val="28"/>
          <w:szCs w:val="28"/>
        </w:rPr>
        <w:t xml:space="preserve"> </w:t>
      </w:r>
      <w:r w:rsidRPr="00CE657F">
        <w:rPr>
          <w:w w:val="90"/>
          <w:sz w:val="28"/>
          <w:szCs w:val="28"/>
        </w:rPr>
        <w:t>стеклянные</w:t>
      </w:r>
      <w:r w:rsidRPr="00CE657F">
        <w:rPr>
          <w:spacing w:val="1"/>
          <w:w w:val="90"/>
          <w:sz w:val="28"/>
          <w:szCs w:val="28"/>
        </w:rPr>
        <w:t xml:space="preserve"> </w:t>
      </w:r>
      <w:r w:rsidRPr="00CE657F">
        <w:rPr>
          <w:w w:val="90"/>
          <w:sz w:val="28"/>
          <w:szCs w:val="28"/>
        </w:rPr>
        <w:t>пробирки,</w:t>
      </w:r>
      <w:r w:rsidRPr="00CE657F">
        <w:rPr>
          <w:spacing w:val="1"/>
          <w:w w:val="90"/>
          <w:sz w:val="28"/>
          <w:szCs w:val="28"/>
        </w:rPr>
        <w:t xml:space="preserve"> </w:t>
      </w:r>
      <w:r w:rsidRPr="00CE657F">
        <w:rPr>
          <w:w w:val="90"/>
          <w:sz w:val="28"/>
          <w:szCs w:val="28"/>
        </w:rPr>
        <w:t>резиновые</w:t>
      </w:r>
      <w:r w:rsidRPr="00CE657F">
        <w:rPr>
          <w:spacing w:val="1"/>
          <w:w w:val="90"/>
          <w:sz w:val="28"/>
          <w:szCs w:val="28"/>
        </w:rPr>
        <w:t xml:space="preserve"> </w:t>
      </w:r>
      <w:r w:rsidRPr="00CE657F">
        <w:rPr>
          <w:w w:val="90"/>
          <w:sz w:val="28"/>
          <w:szCs w:val="28"/>
        </w:rPr>
        <w:t>пробки,</w:t>
      </w:r>
      <w:r w:rsidRPr="00CE657F">
        <w:rPr>
          <w:spacing w:val="1"/>
          <w:w w:val="90"/>
          <w:sz w:val="28"/>
          <w:szCs w:val="28"/>
        </w:rPr>
        <w:t xml:space="preserve"> </w:t>
      </w:r>
      <w:r w:rsidRPr="00CE657F">
        <w:rPr>
          <w:w w:val="90"/>
          <w:sz w:val="28"/>
          <w:szCs w:val="28"/>
        </w:rPr>
        <w:t>фонарики,</w:t>
      </w:r>
      <w:r w:rsidRPr="00CE657F">
        <w:rPr>
          <w:spacing w:val="1"/>
          <w:w w:val="90"/>
          <w:sz w:val="28"/>
          <w:szCs w:val="28"/>
        </w:rPr>
        <w:t xml:space="preserve"> </w:t>
      </w:r>
      <w:r w:rsidRPr="00CE657F">
        <w:rPr>
          <w:w w:val="90"/>
          <w:sz w:val="28"/>
          <w:szCs w:val="28"/>
        </w:rPr>
        <w:t>набор</w:t>
      </w:r>
      <w:r w:rsidRPr="00CE657F">
        <w:rPr>
          <w:spacing w:val="1"/>
          <w:w w:val="90"/>
          <w:sz w:val="28"/>
          <w:szCs w:val="28"/>
        </w:rPr>
        <w:t xml:space="preserve"> </w:t>
      </w:r>
      <w:r w:rsidRPr="00CE657F">
        <w:rPr>
          <w:w w:val="90"/>
          <w:sz w:val="28"/>
          <w:szCs w:val="28"/>
        </w:rPr>
        <w:t>реактивов,</w:t>
      </w:r>
      <w:r w:rsidRPr="00CE657F">
        <w:rPr>
          <w:spacing w:val="-73"/>
          <w:w w:val="90"/>
          <w:sz w:val="28"/>
          <w:szCs w:val="28"/>
        </w:rPr>
        <w:t xml:space="preserve"> </w:t>
      </w:r>
      <w:r w:rsidRPr="00CE657F">
        <w:rPr>
          <w:w w:val="90"/>
          <w:sz w:val="28"/>
          <w:szCs w:val="28"/>
        </w:rPr>
        <w:t>стеклянные</w:t>
      </w:r>
      <w:r w:rsidRPr="00CE657F">
        <w:rPr>
          <w:spacing w:val="1"/>
          <w:w w:val="90"/>
          <w:sz w:val="28"/>
          <w:szCs w:val="28"/>
        </w:rPr>
        <w:t xml:space="preserve"> </w:t>
      </w:r>
      <w:r w:rsidRPr="00CE657F">
        <w:rPr>
          <w:w w:val="90"/>
          <w:sz w:val="28"/>
          <w:szCs w:val="28"/>
        </w:rPr>
        <w:t>палочки,</w:t>
      </w:r>
      <w:r w:rsidRPr="00CE657F">
        <w:rPr>
          <w:spacing w:val="1"/>
          <w:w w:val="90"/>
          <w:sz w:val="28"/>
          <w:szCs w:val="28"/>
        </w:rPr>
        <w:t xml:space="preserve"> </w:t>
      </w:r>
      <w:r w:rsidRPr="00CE657F">
        <w:rPr>
          <w:w w:val="90"/>
          <w:sz w:val="28"/>
          <w:szCs w:val="28"/>
        </w:rPr>
        <w:t>штативы</w:t>
      </w:r>
      <w:r w:rsidRPr="00CE657F">
        <w:rPr>
          <w:spacing w:val="1"/>
          <w:w w:val="90"/>
          <w:sz w:val="28"/>
          <w:szCs w:val="28"/>
        </w:rPr>
        <w:t xml:space="preserve"> </w:t>
      </w:r>
      <w:r w:rsidRPr="00CE657F">
        <w:rPr>
          <w:w w:val="90"/>
          <w:sz w:val="28"/>
          <w:szCs w:val="28"/>
        </w:rPr>
        <w:t>для</w:t>
      </w:r>
      <w:r w:rsidRPr="00CE657F">
        <w:rPr>
          <w:spacing w:val="1"/>
          <w:w w:val="90"/>
          <w:sz w:val="28"/>
          <w:szCs w:val="28"/>
        </w:rPr>
        <w:t xml:space="preserve"> </w:t>
      </w:r>
      <w:r w:rsidRPr="00CE657F">
        <w:rPr>
          <w:w w:val="90"/>
          <w:sz w:val="28"/>
          <w:szCs w:val="28"/>
        </w:rPr>
        <w:t>пробирок;</w:t>
      </w:r>
      <w:r w:rsidRPr="00CE657F">
        <w:rPr>
          <w:spacing w:val="1"/>
          <w:w w:val="90"/>
          <w:sz w:val="28"/>
          <w:szCs w:val="28"/>
        </w:rPr>
        <w:t xml:space="preserve"> </w:t>
      </w:r>
      <w:r w:rsidRPr="00CE657F">
        <w:rPr>
          <w:w w:val="90"/>
          <w:sz w:val="28"/>
          <w:szCs w:val="28"/>
        </w:rPr>
        <w:t>мерные</w:t>
      </w:r>
      <w:r w:rsidRPr="00CE657F">
        <w:rPr>
          <w:spacing w:val="1"/>
          <w:w w:val="90"/>
          <w:sz w:val="28"/>
          <w:szCs w:val="28"/>
        </w:rPr>
        <w:t xml:space="preserve"> </w:t>
      </w:r>
      <w:r w:rsidRPr="00CE657F">
        <w:rPr>
          <w:w w:val="90"/>
          <w:sz w:val="28"/>
          <w:szCs w:val="28"/>
        </w:rPr>
        <w:t>цилиндры,</w:t>
      </w:r>
      <w:r w:rsidRPr="00CE657F">
        <w:rPr>
          <w:spacing w:val="1"/>
          <w:w w:val="90"/>
          <w:sz w:val="28"/>
          <w:szCs w:val="28"/>
        </w:rPr>
        <w:t xml:space="preserve"> </w:t>
      </w:r>
      <w:r w:rsidRPr="00CE657F">
        <w:rPr>
          <w:w w:val="90"/>
          <w:sz w:val="28"/>
          <w:szCs w:val="28"/>
        </w:rPr>
        <w:t>воронки</w:t>
      </w:r>
      <w:r w:rsidRPr="00CE657F">
        <w:rPr>
          <w:spacing w:val="1"/>
          <w:w w:val="90"/>
          <w:sz w:val="28"/>
          <w:szCs w:val="28"/>
        </w:rPr>
        <w:t xml:space="preserve"> </w:t>
      </w:r>
      <w:r w:rsidRPr="00CE657F">
        <w:rPr>
          <w:w w:val="90"/>
          <w:sz w:val="28"/>
          <w:szCs w:val="28"/>
        </w:rPr>
        <w:t>стеклянные,</w:t>
      </w:r>
      <w:r w:rsidRPr="00CE657F">
        <w:rPr>
          <w:spacing w:val="1"/>
          <w:w w:val="90"/>
          <w:sz w:val="28"/>
          <w:szCs w:val="28"/>
        </w:rPr>
        <w:t xml:space="preserve"> </w:t>
      </w:r>
      <w:r w:rsidRPr="00CE657F">
        <w:rPr>
          <w:w w:val="90"/>
          <w:sz w:val="28"/>
          <w:szCs w:val="28"/>
        </w:rPr>
        <w:t>воронки</w:t>
      </w:r>
      <w:r w:rsidRPr="00CE657F">
        <w:rPr>
          <w:spacing w:val="1"/>
          <w:w w:val="90"/>
          <w:sz w:val="28"/>
          <w:szCs w:val="28"/>
        </w:rPr>
        <w:t xml:space="preserve"> </w:t>
      </w:r>
      <w:r w:rsidRPr="00CE657F">
        <w:rPr>
          <w:w w:val="90"/>
          <w:sz w:val="28"/>
          <w:szCs w:val="28"/>
        </w:rPr>
        <w:t>делительные</w:t>
      </w:r>
      <w:r w:rsidRPr="00CE657F">
        <w:rPr>
          <w:spacing w:val="1"/>
          <w:w w:val="90"/>
          <w:sz w:val="28"/>
          <w:szCs w:val="28"/>
        </w:rPr>
        <w:t xml:space="preserve"> </w:t>
      </w:r>
      <w:r w:rsidRPr="00CE657F">
        <w:rPr>
          <w:w w:val="90"/>
          <w:sz w:val="28"/>
          <w:szCs w:val="28"/>
        </w:rPr>
        <w:t>цилиндрические</w:t>
      </w:r>
      <w:r w:rsidRPr="00CE657F">
        <w:rPr>
          <w:spacing w:val="1"/>
          <w:w w:val="90"/>
          <w:sz w:val="28"/>
          <w:szCs w:val="28"/>
        </w:rPr>
        <w:t xml:space="preserve"> </w:t>
      </w:r>
      <w:r w:rsidRPr="00CE657F">
        <w:rPr>
          <w:w w:val="90"/>
          <w:sz w:val="28"/>
          <w:szCs w:val="28"/>
        </w:rPr>
        <w:t>(50-100</w:t>
      </w:r>
      <w:r w:rsidRPr="00CE657F">
        <w:rPr>
          <w:spacing w:val="1"/>
          <w:w w:val="90"/>
          <w:sz w:val="28"/>
          <w:szCs w:val="28"/>
        </w:rPr>
        <w:t xml:space="preserve"> </w:t>
      </w:r>
      <w:r w:rsidRPr="00CE657F">
        <w:rPr>
          <w:w w:val="90"/>
          <w:sz w:val="28"/>
          <w:szCs w:val="28"/>
        </w:rPr>
        <w:t>мл),</w:t>
      </w:r>
      <w:r w:rsidRPr="00CE657F">
        <w:rPr>
          <w:spacing w:val="1"/>
          <w:w w:val="90"/>
          <w:sz w:val="28"/>
          <w:szCs w:val="28"/>
        </w:rPr>
        <w:t xml:space="preserve"> </w:t>
      </w:r>
      <w:r w:rsidRPr="00CE657F">
        <w:rPr>
          <w:w w:val="90"/>
          <w:sz w:val="28"/>
          <w:szCs w:val="28"/>
        </w:rPr>
        <w:t>ступки</w:t>
      </w:r>
      <w:r w:rsidRPr="00CE657F">
        <w:rPr>
          <w:spacing w:val="1"/>
          <w:w w:val="90"/>
          <w:sz w:val="28"/>
          <w:szCs w:val="28"/>
        </w:rPr>
        <w:t xml:space="preserve"> </w:t>
      </w:r>
      <w:r w:rsidRPr="00CE657F">
        <w:rPr>
          <w:w w:val="90"/>
          <w:sz w:val="28"/>
          <w:szCs w:val="28"/>
        </w:rPr>
        <w:t>с</w:t>
      </w:r>
      <w:r w:rsidRPr="00CE657F">
        <w:rPr>
          <w:spacing w:val="1"/>
          <w:w w:val="90"/>
          <w:sz w:val="28"/>
          <w:szCs w:val="28"/>
        </w:rPr>
        <w:t xml:space="preserve"> </w:t>
      </w:r>
      <w:r w:rsidRPr="00CE657F">
        <w:rPr>
          <w:w w:val="85"/>
          <w:sz w:val="28"/>
          <w:szCs w:val="28"/>
        </w:rPr>
        <w:t>пестиком, фарфоровые чашки, пинцеты, фильтры бумажные, вата, марля, часовые</w:t>
      </w:r>
      <w:r w:rsidRPr="00CE657F">
        <w:rPr>
          <w:spacing w:val="-69"/>
          <w:w w:val="85"/>
          <w:sz w:val="28"/>
          <w:szCs w:val="28"/>
        </w:rPr>
        <w:t xml:space="preserve"> </w:t>
      </w:r>
      <w:r w:rsidRPr="00CE657F">
        <w:rPr>
          <w:w w:val="90"/>
          <w:sz w:val="28"/>
          <w:szCs w:val="28"/>
        </w:rPr>
        <w:t>стекла, электроплитки, лабораторные штативы, спиртовые горелки, спички,</w:t>
      </w:r>
      <w:r w:rsidRPr="00CE657F">
        <w:rPr>
          <w:spacing w:val="1"/>
          <w:w w:val="90"/>
          <w:sz w:val="28"/>
          <w:szCs w:val="28"/>
        </w:rPr>
        <w:t xml:space="preserve"> </w:t>
      </w:r>
      <w:r w:rsidRPr="00CE657F">
        <w:rPr>
          <w:w w:val="85"/>
          <w:sz w:val="28"/>
          <w:szCs w:val="28"/>
        </w:rPr>
        <w:t>прибор</w:t>
      </w:r>
      <w:r w:rsidRPr="00CE657F">
        <w:rPr>
          <w:spacing w:val="38"/>
          <w:w w:val="85"/>
          <w:sz w:val="28"/>
          <w:szCs w:val="28"/>
        </w:rPr>
        <w:t xml:space="preserve"> </w:t>
      </w:r>
      <w:r w:rsidRPr="00CE657F">
        <w:rPr>
          <w:w w:val="85"/>
          <w:sz w:val="28"/>
          <w:szCs w:val="28"/>
        </w:rPr>
        <w:t>для</w:t>
      </w:r>
      <w:r w:rsidRPr="00CE657F">
        <w:rPr>
          <w:spacing w:val="38"/>
          <w:w w:val="85"/>
          <w:sz w:val="28"/>
          <w:szCs w:val="28"/>
        </w:rPr>
        <w:t xml:space="preserve"> </w:t>
      </w:r>
      <w:r w:rsidRPr="00CE657F">
        <w:rPr>
          <w:w w:val="85"/>
          <w:sz w:val="28"/>
          <w:szCs w:val="28"/>
        </w:rPr>
        <w:t>получения</w:t>
      </w:r>
      <w:r w:rsidRPr="00CE657F">
        <w:rPr>
          <w:spacing w:val="37"/>
          <w:w w:val="85"/>
          <w:sz w:val="28"/>
          <w:szCs w:val="28"/>
        </w:rPr>
        <w:t xml:space="preserve"> </w:t>
      </w:r>
      <w:r w:rsidRPr="00CE657F">
        <w:rPr>
          <w:w w:val="85"/>
          <w:sz w:val="28"/>
          <w:szCs w:val="28"/>
        </w:rPr>
        <w:t>газов</w:t>
      </w:r>
      <w:r w:rsidRPr="00CE657F">
        <w:rPr>
          <w:spacing w:val="35"/>
          <w:w w:val="85"/>
          <w:sz w:val="28"/>
          <w:szCs w:val="28"/>
        </w:rPr>
        <w:t xml:space="preserve"> </w:t>
      </w:r>
      <w:r w:rsidRPr="00CE657F">
        <w:rPr>
          <w:w w:val="85"/>
          <w:sz w:val="28"/>
          <w:szCs w:val="28"/>
        </w:rPr>
        <w:t>(или</w:t>
      </w:r>
      <w:r w:rsidRPr="00CE657F">
        <w:rPr>
          <w:spacing w:val="36"/>
          <w:w w:val="85"/>
          <w:sz w:val="28"/>
          <w:szCs w:val="28"/>
        </w:rPr>
        <w:t xml:space="preserve"> </w:t>
      </w:r>
      <w:r w:rsidRPr="00CE657F">
        <w:rPr>
          <w:w w:val="85"/>
          <w:sz w:val="28"/>
          <w:szCs w:val="28"/>
        </w:rPr>
        <w:t>пробирка</w:t>
      </w:r>
      <w:r w:rsidRPr="00CE657F">
        <w:rPr>
          <w:spacing w:val="37"/>
          <w:w w:val="85"/>
          <w:sz w:val="28"/>
          <w:szCs w:val="28"/>
        </w:rPr>
        <w:t xml:space="preserve"> </w:t>
      </w:r>
      <w:r w:rsidRPr="00CE657F">
        <w:rPr>
          <w:w w:val="85"/>
          <w:sz w:val="28"/>
          <w:szCs w:val="28"/>
        </w:rPr>
        <w:t>с</w:t>
      </w:r>
      <w:r w:rsidRPr="00CE657F">
        <w:rPr>
          <w:spacing w:val="37"/>
          <w:w w:val="85"/>
          <w:sz w:val="28"/>
          <w:szCs w:val="28"/>
        </w:rPr>
        <w:t xml:space="preserve"> </w:t>
      </w:r>
      <w:r w:rsidRPr="00CE657F">
        <w:rPr>
          <w:w w:val="85"/>
          <w:sz w:val="28"/>
          <w:szCs w:val="28"/>
        </w:rPr>
        <w:t>газоотводной</w:t>
      </w:r>
      <w:r w:rsidRPr="00CE657F">
        <w:rPr>
          <w:spacing w:val="39"/>
          <w:w w:val="85"/>
          <w:sz w:val="28"/>
          <w:szCs w:val="28"/>
        </w:rPr>
        <w:t xml:space="preserve"> </w:t>
      </w:r>
      <w:r w:rsidRPr="00CE657F">
        <w:rPr>
          <w:w w:val="85"/>
          <w:sz w:val="28"/>
          <w:szCs w:val="28"/>
        </w:rPr>
        <w:t>трубкой),</w:t>
      </w:r>
      <w:r w:rsidRPr="00CE657F">
        <w:rPr>
          <w:spacing w:val="36"/>
          <w:w w:val="85"/>
          <w:sz w:val="28"/>
          <w:szCs w:val="28"/>
        </w:rPr>
        <w:t xml:space="preserve"> </w:t>
      </w:r>
      <w:r w:rsidRPr="00CE657F">
        <w:rPr>
          <w:w w:val="85"/>
          <w:sz w:val="28"/>
          <w:szCs w:val="28"/>
        </w:rPr>
        <w:t>держатели</w:t>
      </w:r>
      <w:r w:rsidRPr="00CE657F">
        <w:rPr>
          <w:spacing w:val="-70"/>
          <w:w w:val="85"/>
          <w:sz w:val="28"/>
          <w:szCs w:val="28"/>
        </w:rPr>
        <w:t xml:space="preserve"> </w:t>
      </w:r>
      <w:r w:rsidRPr="00CE657F">
        <w:rPr>
          <w:w w:val="85"/>
          <w:sz w:val="28"/>
          <w:szCs w:val="28"/>
        </w:rPr>
        <w:t>для пробирок, склянки для хранения реактивов, раздаточные лотки; химические</w:t>
      </w:r>
      <w:r w:rsidRPr="00CE657F">
        <w:rPr>
          <w:spacing w:val="1"/>
          <w:w w:val="85"/>
          <w:sz w:val="28"/>
          <w:szCs w:val="28"/>
        </w:rPr>
        <w:t xml:space="preserve"> </w:t>
      </w:r>
      <w:r w:rsidRPr="00CE657F">
        <w:rPr>
          <w:w w:val="90"/>
          <w:sz w:val="28"/>
          <w:szCs w:val="28"/>
        </w:rPr>
        <w:t>стаканы</w:t>
      </w:r>
      <w:r w:rsidRPr="00CE657F">
        <w:rPr>
          <w:spacing w:val="-10"/>
          <w:w w:val="90"/>
          <w:sz w:val="28"/>
          <w:szCs w:val="28"/>
        </w:rPr>
        <w:t xml:space="preserve"> </w:t>
      </w:r>
      <w:r w:rsidRPr="00CE657F">
        <w:rPr>
          <w:w w:val="90"/>
          <w:sz w:val="28"/>
          <w:szCs w:val="28"/>
        </w:rPr>
        <w:t>(50,</w:t>
      </w:r>
      <w:r w:rsidRPr="00CE657F">
        <w:rPr>
          <w:spacing w:val="-8"/>
          <w:w w:val="90"/>
          <w:sz w:val="28"/>
          <w:szCs w:val="28"/>
        </w:rPr>
        <w:t xml:space="preserve"> </w:t>
      </w:r>
      <w:r w:rsidRPr="00CE657F">
        <w:rPr>
          <w:w w:val="90"/>
          <w:sz w:val="28"/>
          <w:szCs w:val="28"/>
        </w:rPr>
        <w:t>100</w:t>
      </w:r>
      <w:r w:rsidRPr="00CE657F">
        <w:rPr>
          <w:spacing w:val="-8"/>
          <w:w w:val="90"/>
          <w:sz w:val="28"/>
          <w:szCs w:val="28"/>
        </w:rPr>
        <w:t xml:space="preserve"> </w:t>
      </w:r>
      <w:r w:rsidRPr="00CE657F">
        <w:rPr>
          <w:w w:val="90"/>
          <w:sz w:val="28"/>
          <w:szCs w:val="28"/>
        </w:rPr>
        <w:t>и</w:t>
      </w:r>
      <w:r w:rsidRPr="00CE657F">
        <w:rPr>
          <w:spacing w:val="-10"/>
          <w:w w:val="90"/>
          <w:sz w:val="28"/>
          <w:szCs w:val="28"/>
        </w:rPr>
        <w:t xml:space="preserve"> </w:t>
      </w:r>
      <w:r w:rsidRPr="00CE657F">
        <w:rPr>
          <w:w w:val="90"/>
          <w:sz w:val="28"/>
          <w:szCs w:val="28"/>
        </w:rPr>
        <w:t>200</w:t>
      </w:r>
      <w:r w:rsidRPr="00CE657F">
        <w:rPr>
          <w:spacing w:val="-11"/>
          <w:w w:val="90"/>
          <w:sz w:val="28"/>
          <w:szCs w:val="28"/>
        </w:rPr>
        <w:t xml:space="preserve"> </w:t>
      </w:r>
      <w:r w:rsidRPr="00CE657F">
        <w:rPr>
          <w:w w:val="90"/>
          <w:sz w:val="28"/>
          <w:szCs w:val="28"/>
        </w:rPr>
        <w:t>мл);</w:t>
      </w:r>
      <w:r w:rsidRPr="00CE657F">
        <w:rPr>
          <w:spacing w:val="-10"/>
          <w:w w:val="90"/>
          <w:sz w:val="28"/>
          <w:szCs w:val="28"/>
        </w:rPr>
        <w:t xml:space="preserve"> </w:t>
      </w:r>
      <w:r w:rsidRPr="00CE657F">
        <w:rPr>
          <w:w w:val="90"/>
          <w:sz w:val="28"/>
          <w:szCs w:val="28"/>
        </w:rPr>
        <w:t>шпатели;</w:t>
      </w:r>
      <w:r w:rsidRPr="00CE657F">
        <w:rPr>
          <w:spacing w:val="-12"/>
          <w:w w:val="90"/>
          <w:sz w:val="28"/>
          <w:szCs w:val="28"/>
        </w:rPr>
        <w:t xml:space="preserve"> </w:t>
      </w:r>
      <w:r w:rsidRPr="00CE657F">
        <w:rPr>
          <w:w w:val="90"/>
          <w:sz w:val="28"/>
          <w:szCs w:val="28"/>
        </w:rPr>
        <w:t>пинцеты;</w:t>
      </w:r>
      <w:r w:rsidRPr="00CE657F">
        <w:rPr>
          <w:spacing w:val="-10"/>
          <w:w w:val="90"/>
          <w:sz w:val="28"/>
          <w:szCs w:val="28"/>
        </w:rPr>
        <w:t xml:space="preserve"> </w:t>
      </w:r>
      <w:r w:rsidRPr="00CE657F">
        <w:rPr>
          <w:w w:val="90"/>
          <w:sz w:val="28"/>
          <w:szCs w:val="28"/>
        </w:rPr>
        <w:t>тигельные</w:t>
      </w:r>
      <w:r w:rsidRPr="00CE657F">
        <w:rPr>
          <w:spacing w:val="-9"/>
          <w:w w:val="90"/>
          <w:sz w:val="28"/>
          <w:szCs w:val="28"/>
        </w:rPr>
        <w:t xml:space="preserve"> </w:t>
      </w:r>
      <w:r w:rsidRPr="00CE657F">
        <w:rPr>
          <w:w w:val="90"/>
          <w:sz w:val="28"/>
          <w:szCs w:val="28"/>
        </w:rPr>
        <w:t>щипцы;</w:t>
      </w:r>
      <w:r w:rsidRPr="00CE657F">
        <w:rPr>
          <w:spacing w:val="-10"/>
          <w:w w:val="90"/>
          <w:sz w:val="28"/>
          <w:szCs w:val="28"/>
        </w:rPr>
        <w:t xml:space="preserve"> </w:t>
      </w:r>
      <w:r w:rsidRPr="00CE657F">
        <w:rPr>
          <w:w w:val="90"/>
          <w:sz w:val="28"/>
          <w:szCs w:val="28"/>
        </w:rPr>
        <w:t>секундомеры</w:t>
      </w:r>
      <w:r w:rsidRPr="00CE657F">
        <w:rPr>
          <w:spacing w:val="-73"/>
          <w:w w:val="90"/>
          <w:sz w:val="28"/>
          <w:szCs w:val="28"/>
        </w:rPr>
        <w:t xml:space="preserve"> </w:t>
      </w:r>
      <w:r w:rsidRPr="00CE657F">
        <w:rPr>
          <w:w w:val="90"/>
          <w:sz w:val="28"/>
          <w:szCs w:val="28"/>
        </w:rPr>
        <w:t>(таймеры), мерные пробирки (на 10–20 мл) и мерные колбы (25, 50, 100 и 200</w:t>
      </w:r>
      <w:r w:rsidRPr="00CE657F">
        <w:rPr>
          <w:spacing w:val="1"/>
          <w:w w:val="90"/>
          <w:sz w:val="28"/>
          <w:szCs w:val="28"/>
        </w:rPr>
        <w:t xml:space="preserve"> </w:t>
      </w:r>
      <w:r w:rsidRPr="00CE657F">
        <w:rPr>
          <w:spacing w:val="-1"/>
          <w:w w:val="90"/>
          <w:sz w:val="28"/>
          <w:szCs w:val="28"/>
        </w:rPr>
        <w:t>мл),</w:t>
      </w:r>
      <w:r w:rsidRPr="00CE657F">
        <w:rPr>
          <w:spacing w:val="-9"/>
          <w:w w:val="90"/>
          <w:sz w:val="28"/>
          <w:szCs w:val="28"/>
        </w:rPr>
        <w:t xml:space="preserve"> </w:t>
      </w:r>
      <w:r w:rsidRPr="00CE657F">
        <w:rPr>
          <w:spacing w:val="-1"/>
          <w:w w:val="90"/>
          <w:sz w:val="28"/>
          <w:szCs w:val="28"/>
        </w:rPr>
        <w:t>водяная</w:t>
      </w:r>
      <w:r w:rsidRPr="00CE657F">
        <w:rPr>
          <w:spacing w:val="-10"/>
          <w:w w:val="90"/>
          <w:sz w:val="28"/>
          <w:szCs w:val="28"/>
        </w:rPr>
        <w:t xml:space="preserve"> </w:t>
      </w:r>
      <w:r w:rsidRPr="00CE657F">
        <w:rPr>
          <w:spacing w:val="-1"/>
          <w:w w:val="90"/>
          <w:sz w:val="28"/>
          <w:szCs w:val="28"/>
        </w:rPr>
        <w:t>баня</w:t>
      </w:r>
      <w:r w:rsidRPr="00CE657F">
        <w:rPr>
          <w:spacing w:val="-11"/>
          <w:w w:val="90"/>
          <w:sz w:val="28"/>
          <w:szCs w:val="28"/>
        </w:rPr>
        <w:t xml:space="preserve"> </w:t>
      </w:r>
      <w:r w:rsidRPr="00CE657F">
        <w:rPr>
          <w:spacing w:val="-1"/>
          <w:w w:val="90"/>
          <w:sz w:val="28"/>
          <w:szCs w:val="28"/>
        </w:rPr>
        <w:t>(или</w:t>
      </w:r>
      <w:r w:rsidRPr="00CE657F">
        <w:rPr>
          <w:spacing w:val="-8"/>
          <w:w w:val="90"/>
          <w:sz w:val="28"/>
          <w:szCs w:val="28"/>
        </w:rPr>
        <w:t xml:space="preserve"> </w:t>
      </w:r>
      <w:r w:rsidRPr="00CE657F">
        <w:rPr>
          <w:spacing w:val="-1"/>
          <w:w w:val="90"/>
          <w:sz w:val="28"/>
          <w:szCs w:val="28"/>
        </w:rPr>
        <w:t>термостат),</w:t>
      </w:r>
      <w:r w:rsidRPr="00CE657F">
        <w:rPr>
          <w:spacing w:val="-9"/>
          <w:w w:val="90"/>
          <w:sz w:val="28"/>
          <w:szCs w:val="28"/>
        </w:rPr>
        <w:t xml:space="preserve"> </w:t>
      </w:r>
      <w:r w:rsidRPr="00CE657F">
        <w:rPr>
          <w:spacing w:val="-1"/>
          <w:w w:val="90"/>
          <w:sz w:val="28"/>
          <w:szCs w:val="28"/>
        </w:rPr>
        <w:t>стеклянные</w:t>
      </w:r>
      <w:r w:rsidRPr="00CE657F">
        <w:rPr>
          <w:spacing w:val="-11"/>
          <w:w w:val="90"/>
          <w:sz w:val="28"/>
          <w:szCs w:val="28"/>
        </w:rPr>
        <w:t xml:space="preserve"> </w:t>
      </w:r>
      <w:r w:rsidRPr="00CE657F">
        <w:rPr>
          <w:spacing w:val="-1"/>
          <w:w w:val="90"/>
          <w:sz w:val="28"/>
          <w:szCs w:val="28"/>
        </w:rPr>
        <w:t>палочки;</w:t>
      </w:r>
      <w:r w:rsidRPr="00CE657F">
        <w:rPr>
          <w:spacing w:val="-10"/>
          <w:w w:val="90"/>
          <w:sz w:val="28"/>
          <w:szCs w:val="28"/>
        </w:rPr>
        <w:t xml:space="preserve"> </w:t>
      </w:r>
      <w:r w:rsidRPr="00CE657F">
        <w:rPr>
          <w:spacing w:val="-1"/>
          <w:w w:val="90"/>
          <w:sz w:val="28"/>
          <w:szCs w:val="28"/>
        </w:rPr>
        <w:t>конические</w:t>
      </w:r>
      <w:r w:rsidRPr="00CE657F">
        <w:rPr>
          <w:spacing w:val="-9"/>
          <w:w w:val="90"/>
          <w:sz w:val="28"/>
          <w:szCs w:val="28"/>
        </w:rPr>
        <w:t xml:space="preserve"> </w:t>
      </w:r>
      <w:r w:rsidRPr="00CE657F">
        <w:rPr>
          <w:w w:val="90"/>
          <w:sz w:val="28"/>
          <w:szCs w:val="28"/>
        </w:rPr>
        <w:t>колбы</w:t>
      </w:r>
      <w:r w:rsidRPr="00CE657F">
        <w:rPr>
          <w:spacing w:val="-9"/>
          <w:w w:val="90"/>
          <w:sz w:val="28"/>
          <w:szCs w:val="28"/>
        </w:rPr>
        <w:t xml:space="preserve"> </w:t>
      </w:r>
      <w:r w:rsidRPr="00CE657F">
        <w:rPr>
          <w:w w:val="90"/>
          <w:sz w:val="28"/>
          <w:szCs w:val="28"/>
        </w:rPr>
        <w:t>для</w:t>
      </w:r>
      <w:r w:rsidRPr="00CE657F">
        <w:rPr>
          <w:spacing w:val="-74"/>
          <w:w w:val="90"/>
          <w:sz w:val="28"/>
          <w:szCs w:val="28"/>
        </w:rPr>
        <w:t xml:space="preserve"> </w:t>
      </w:r>
      <w:r w:rsidRPr="00CE657F">
        <w:rPr>
          <w:w w:val="95"/>
          <w:sz w:val="28"/>
          <w:szCs w:val="28"/>
        </w:rPr>
        <w:t>титрования (50 и 100 мл); индикаторные полоски для определения рН и</w:t>
      </w:r>
      <w:r w:rsidRPr="00CE657F">
        <w:rPr>
          <w:spacing w:val="1"/>
          <w:w w:val="95"/>
          <w:sz w:val="28"/>
          <w:szCs w:val="28"/>
        </w:rPr>
        <w:t xml:space="preserve"> </w:t>
      </w:r>
      <w:r w:rsidRPr="00CE657F">
        <w:rPr>
          <w:w w:val="90"/>
          <w:sz w:val="28"/>
          <w:szCs w:val="28"/>
        </w:rPr>
        <w:t>стандартная</w:t>
      </w:r>
      <w:r w:rsidRPr="00CE657F">
        <w:rPr>
          <w:spacing w:val="-10"/>
          <w:w w:val="90"/>
          <w:sz w:val="28"/>
          <w:szCs w:val="28"/>
        </w:rPr>
        <w:t xml:space="preserve"> </w:t>
      </w:r>
      <w:r w:rsidRPr="00CE657F">
        <w:rPr>
          <w:w w:val="90"/>
          <w:sz w:val="28"/>
          <w:szCs w:val="28"/>
        </w:rPr>
        <w:t>индикаторная</w:t>
      </w:r>
      <w:r w:rsidRPr="00CE657F">
        <w:rPr>
          <w:spacing w:val="-9"/>
          <w:w w:val="90"/>
          <w:sz w:val="28"/>
          <w:szCs w:val="28"/>
        </w:rPr>
        <w:t xml:space="preserve"> </w:t>
      </w:r>
      <w:r w:rsidRPr="00CE657F">
        <w:rPr>
          <w:w w:val="90"/>
          <w:sz w:val="28"/>
          <w:szCs w:val="28"/>
        </w:rPr>
        <w:t>шкала;</w:t>
      </w:r>
      <w:r w:rsidRPr="00CE657F">
        <w:rPr>
          <w:spacing w:val="-10"/>
          <w:w w:val="90"/>
          <w:sz w:val="28"/>
          <w:szCs w:val="28"/>
        </w:rPr>
        <w:t xml:space="preserve"> </w:t>
      </w:r>
      <w:r w:rsidRPr="00CE657F">
        <w:rPr>
          <w:w w:val="90"/>
          <w:sz w:val="28"/>
          <w:szCs w:val="28"/>
        </w:rPr>
        <w:t>универсальный</w:t>
      </w:r>
      <w:r w:rsidRPr="00CE657F">
        <w:rPr>
          <w:spacing w:val="-8"/>
          <w:w w:val="90"/>
          <w:sz w:val="28"/>
          <w:szCs w:val="28"/>
        </w:rPr>
        <w:t xml:space="preserve"> </w:t>
      </w:r>
      <w:r w:rsidRPr="00CE657F">
        <w:rPr>
          <w:w w:val="90"/>
          <w:sz w:val="28"/>
          <w:szCs w:val="28"/>
        </w:rPr>
        <w:t>индикатор;</w:t>
      </w:r>
      <w:r w:rsidRPr="00CE657F">
        <w:rPr>
          <w:spacing w:val="-9"/>
          <w:w w:val="90"/>
          <w:sz w:val="28"/>
          <w:szCs w:val="28"/>
        </w:rPr>
        <w:t xml:space="preserve"> </w:t>
      </w:r>
      <w:r w:rsidRPr="00CE657F">
        <w:rPr>
          <w:w w:val="90"/>
          <w:sz w:val="28"/>
          <w:szCs w:val="28"/>
        </w:rPr>
        <w:t>пипетки</w:t>
      </w:r>
      <w:r w:rsidRPr="00CE657F">
        <w:rPr>
          <w:spacing w:val="-10"/>
          <w:w w:val="90"/>
          <w:sz w:val="28"/>
          <w:szCs w:val="28"/>
        </w:rPr>
        <w:t xml:space="preserve"> </w:t>
      </w:r>
      <w:r w:rsidRPr="00CE657F">
        <w:rPr>
          <w:w w:val="90"/>
          <w:sz w:val="28"/>
          <w:szCs w:val="28"/>
        </w:rPr>
        <w:t>на</w:t>
      </w:r>
      <w:r w:rsidRPr="00CE657F">
        <w:rPr>
          <w:spacing w:val="-10"/>
          <w:w w:val="90"/>
          <w:sz w:val="28"/>
          <w:szCs w:val="28"/>
        </w:rPr>
        <w:t xml:space="preserve"> </w:t>
      </w:r>
      <w:r w:rsidRPr="00CE657F">
        <w:rPr>
          <w:w w:val="90"/>
          <w:sz w:val="28"/>
          <w:szCs w:val="28"/>
        </w:rPr>
        <w:t>1,</w:t>
      </w:r>
      <w:r w:rsidRPr="00CE657F">
        <w:rPr>
          <w:spacing w:val="-8"/>
          <w:w w:val="90"/>
          <w:sz w:val="28"/>
          <w:szCs w:val="28"/>
        </w:rPr>
        <w:t xml:space="preserve"> </w:t>
      </w:r>
      <w:r w:rsidRPr="00CE657F">
        <w:rPr>
          <w:w w:val="90"/>
          <w:sz w:val="28"/>
          <w:szCs w:val="28"/>
        </w:rPr>
        <w:t>10,</w:t>
      </w:r>
      <w:r w:rsidRPr="00CE657F">
        <w:rPr>
          <w:spacing w:val="-74"/>
          <w:w w:val="90"/>
          <w:sz w:val="28"/>
          <w:szCs w:val="28"/>
        </w:rPr>
        <w:t xml:space="preserve"> </w:t>
      </w:r>
      <w:r w:rsidRPr="00CE657F">
        <w:rPr>
          <w:w w:val="90"/>
          <w:sz w:val="28"/>
          <w:szCs w:val="28"/>
        </w:rPr>
        <w:t>50 мл (или дозаторы на 1, 5 и 10 мл), бюретки для титрования, медицинские</w:t>
      </w:r>
      <w:r w:rsidRPr="00CE657F">
        <w:rPr>
          <w:spacing w:val="1"/>
          <w:w w:val="90"/>
          <w:sz w:val="28"/>
          <w:szCs w:val="28"/>
        </w:rPr>
        <w:t xml:space="preserve"> </w:t>
      </w:r>
      <w:r w:rsidRPr="00CE657F">
        <w:rPr>
          <w:w w:val="90"/>
          <w:sz w:val="28"/>
          <w:szCs w:val="28"/>
        </w:rPr>
        <w:t>шприцы на 100–150 мл, лабораторные и/или аналитические весы, рН-метры,</w:t>
      </w:r>
      <w:r w:rsidRPr="00CE657F">
        <w:rPr>
          <w:spacing w:val="1"/>
          <w:w w:val="90"/>
          <w:sz w:val="28"/>
          <w:szCs w:val="28"/>
        </w:rPr>
        <w:t xml:space="preserve"> </w:t>
      </w:r>
      <w:r w:rsidRPr="00CE657F">
        <w:rPr>
          <w:w w:val="85"/>
          <w:sz w:val="28"/>
          <w:szCs w:val="28"/>
        </w:rPr>
        <w:t>сушильный</w:t>
      </w:r>
      <w:r w:rsidRPr="00CE657F">
        <w:rPr>
          <w:spacing w:val="-3"/>
          <w:w w:val="85"/>
          <w:sz w:val="28"/>
          <w:szCs w:val="28"/>
        </w:rPr>
        <w:t xml:space="preserve"> </w:t>
      </w:r>
      <w:r w:rsidRPr="00CE657F">
        <w:rPr>
          <w:w w:val="85"/>
          <w:sz w:val="28"/>
          <w:szCs w:val="28"/>
        </w:rPr>
        <w:t>шкаф,</w:t>
      </w:r>
      <w:r w:rsidRPr="00CE657F">
        <w:rPr>
          <w:spacing w:val="-5"/>
          <w:w w:val="85"/>
          <w:sz w:val="28"/>
          <w:szCs w:val="28"/>
        </w:rPr>
        <w:t xml:space="preserve"> </w:t>
      </w:r>
      <w:r w:rsidRPr="00CE657F">
        <w:rPr>
          <w:w w:val="85"/>
          <w:sz w:val="28"/>
          <w:szCs w:val="28"/>
        </w:rPr>
        <w:t>и</w:t>
      </w:r>
      <w:r w:rsidRPr="00CE657F">
        <w:rPr>
          <w:spacing w:val="-4"/>
          <w:w w:val="85"/>
          <w:sz w:val="28"/>
          <w:szCs w:val="28"/>
        </w:rPr>
        <w:t xml:space="preserve"> </w:t>
      </w:r>
      <w:r w:rsidRPr="00CE657F">
        <w:rPr>
          <w:w w:val="85"/>
          <w:sz w:val="28"/>
          <w:szCs w:val="28"/>
        </w:rPr>
        <w:t>др.</w:t>
      </w:r>
      <w:r w:rsidRPr="00CE657F">
        <w:rPr>
          <w:spacing w:val="-6"/>
          <w:w w:val="85"/>
          <w:sz w:val="28"/>
          <w:szCs w:val="28"/>
        </w:rPr>
        <w:t xml:space="preserve"> </w:t>
      </w:r>
      <w:r w:rsidRPr="00CE657F">
        <w:rPr>
          <w:w w:val="85"/>
          <w:sz w:val="28"/>
          <w:szCs w:val="28"/>
        </w:rPr>
        <w:t>лабораторное</w:t>
      </w:r>
      <w:r w:rsidRPr="00CE657F">
        <w:rPr>
          <w:spacing w:val="-2"/>
          <w:w w:val="85"/>
          <w:sz w:val="28"/>
          <w:szCs w:val="28"/>
        </w:rPr>
        <w:t xml:space="preserve"> </w:t>
      </w:r>
      <w:r w:rsidRPr="00CE657F">
        <w:rPr>
          <w:w w:val="85"/>
          <w:sz w:val="28"/>
          <w:szCs w:val="28"/>
        </w:rPr>
        <w:t>оборудование.</w:t>
      </w:r>
    </w:p>
    <w:p w14:paraId="450C0A8C" w14:textId="77777777" w:rsidR="007E6BE4" w:rsidRPr="00CE657F" w:rsidRDefault="007E6BE4" w:rsidP="00E654EF">
      <w:pPr>
        <w:spacing w:line="0" w:lineRule="atLeast"/>
        <w:ind w:firstLine="709"/>
        <w:jc w:val="both"/>
        <w:rPr>
          <w:spacing w:val="-1"/>
          <w:w w:val="85"/>
          <w:sz w:val="28"/>
          <w:szCs w:val="28"/>
        </w:rPr>
      </w:pPr>
    </w:p>
    <w:p w14:paraId="79FD895A" w14:textId="77777777" w:rsidR="007E6BE4" w:rsidRPr="00CE657F" w:rsidRDefault="007E6BE4" w:rsidP="00E654EF">
      <w:pPr>
        <w:spacing w:line="0" w:lineRule="atLeast"/>
        <w:ind w:firstLine="709"/>
        <w:jc w:val="both"/>
        <w:rPr>
          <w:b/>
          <w:w w:val="85"/>
          <w:sz w:val="28"/>
          <w:szCs w:val="28"/>
        </w:rPr>
      </w:pPr>
      <w:r w:rsidRPr="00CE657F">
        <w:rPr>
          <w:b/>
          <w:spacing w:val="-1"/>
          <w:w w:val="85"/>
          <w:sz w:val="28"/>
          <w:szCs w:val="28"/>
        </w:rPr>
        <w:t>Информационное</w:t>
      </w:r>
      <w:r w:rsidRPr="00CE657F">
        <w:rPr>
          <w:b/>
          <w:spacing w:val="-8"/>
          <w:w w:val="85"/>
          <w:sz w:val="28"/>
          <w:szCs w:val="28"/>
        </w:rPr>
        <w:t xml:space="preserve"> </w:t>
      </w:r>
      <w:r w:rsidRPr="00CE657F">
        <w:rPr>
          <w:b/>
          <w:spacing w:val="-1"/>
          <w:w w:val="85"/>
          <w:sz w:val="28"/>
          <w:szCs w:val="28"/>
        </w:rPr>
        <w:t>обеспечение</w:t>
      </w:r>
      <w:r w:rsidRPr="00CE657F">
        <w:rPr>
          <w:b/>
          <w:spacing w:val="-7"/>
          <w:w w:val="85"/>
          <w:sz w:val="28"/>
          <w:szCs w:val="28"/>
        </w:rPr>
        <w:t xml:space="preserve"> </w:t>
      </w:r>
      <w:r w:rsidRPr="00CE657F">
        <w:rPr>
          <w:b/>
          <w:spacing w:val="-1"/>
          <w:w w:val="85"/>
          <w:sz w:val="28"/>
          <w:szCs w:val="28"/>
        </w:rPr>
        <w:t>реализации</w:t>
      </w:r>
      <w:r w:rsidRPr="00CE657F">
        <w:rPr>
          <w:b/>
          <w:spacing w:val="-8"/>
          <w:w w:val="85"/>
          <w:sz w:val="28"/>
          <w:szCs w:val="28"/>
        </w:rPr>
        <w:t xml:space="preserve"> </w:t>
      </w:r>
      <w:r w:rsidRPr="00CE657F">
        <w:rPr>
          <w:b/>
          <w:w w:val="85"/>
          <w:sz w:val="28"/>
          <w:szCs w:val="28"/>
        </w:rPr>
        <w:t>программы</w:t>
      </w:r>
    </w:p>
    <w:p w14:paraId="0E8B4280" w14:textId="77777777" w:rsidR="007E6BE4" w:rsidRPr="00CE657F" w:rsidRDefault="007E6BE4" w:rsidP="00E654EF">
      <w:pPr>
        <w:spacing w:line="0" w:lineRule="atLeast"/>
        <w:ind w:firstLine="709"/>
        <w:jc w:val="both"/>
        <w:rPr>
          <w:sz w:val="28"/>
          <w:szCs w:val="28"/>
        </w:rPr>
      </w:pPr>
    </w:p>
    <w:p w14:paraId="0F82E545" w14:textId="77777777" w:rsidR="007E6BE4" w:rsidRPr="00CE657F" w:rsidRDefault="007E6BE4" w:rsidP="00E654EF">
      <w:pPr>
        <w:spacing w:line="0" w:lineRule="atLeast"/>
        <w:ind w:firstLine="709"/>
        <w:jc w:val="both"/>
        <w:rPr>
          <w:color w:val="000000"/>
          <w:sz w:val="28"/>
          <w:szCs w:val="28"/>
        </w:rPr>
      </w:pPr>
      <w:r w:rsidRPr="00CE657F">
        <w:rPr>
          <w:bCs/>
          <w:color w:val="000000"/>
          <w:sz w:val="28"/>
          <w:szCs w:val="28"/>
        </w:rPr>
        <w:t>Перечень рекомендуемых учебных изданий, Интернет-ресурсов, дополнительной литературы УМК</w:t>
      </w:r>
    </w:p>
    <w:p w14:paraId="2BA24775"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Для обучающихся</w:t>
      </w:r>
    </w:p>
    <w:p w14:paraId="0B9C209C"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 xml:space="preserve">Габриелян О.С. Химия для профессий и специальностей технического профиля: учебник для студ. учреждений сред. проф. образования/ О.С. </w:t>
      </w:r>
      <w:r w:rsidRPr="00CE657F">
        <w:rPr>
          <w:color w:val="000000"/>
          <w:sz w:val="28"/>
          <w:szCs w:val="28"/>
        </w:rPr>
        <w:lastRenderedPageBreak/>
        <w:t>Габриелян, И.Г. Остроумов. – 7-е изд., стер. – М.: Издательский центр «Академия», 2022.</w:t>
      </w:r>
    </w:p>
    <w:p w14:paraId="7F9BB09F" w14:textId="735658F2" w:rsidR="007E6BE4" w:rsidRPr="00CE657F" w:rsidRDefault="007E6BE4" w:rsidP="00E654EF">
      <w:pPr>
        <w:spacing w:line="0" w:lineRule="atLeast"/>
        <w:ind w:firstLine="709"/>
        <w:jc w:val="both"/>
        <w:rPr>
          <w:color w:val="000000"/>
          <w:sz w:val="28"/>
          <w:szCs w:val="28"/>
        </w:rPr>
      </w:pPr>
      <w:r w:rsidRPr="00CE657F">
        <w:rPr>
          <w:color w:val="000000"/>
          <w:sz w:val="28"/>
          <w:szCs w:val="28"/>
        </w:rPr>
        <w:t xml:space="preserve">2. Химия: практикум: учеб. пособие для студ. учреждений сред. проф. образования/ (О.С. Габриелян, И.Г. Остроумов, С.А. Сладков, </w:t>
      </w:r>
      <w:proofErr w:type="spellStart"/>
      <w:r w:rsidRPr="00CE657F">
        <w:rPr>
          <w:color w:val="000000"/>
          <w:sz w:val="28"/>
          <w:szCs w:val="28"/>
        </w:rPr>
        <w:t>н.М</w:t>
      </w:r>
      <w:proofErr w:type="spellEnd"/>
      <w:r w:rsidRPr="00CE657F">
        <w:rPr>
          <w:color w:val="000000"/>
          <w:sz w:val="28"/>
          <w:szCs w:val="28"/>
        </w:rPr>
        <w:t>. Дорофеева); под ред.</w:t>
      </w:r>
      <w:r w:rsidR="00CE657F">
        <w:rPr>
          <w:color w:val="000000"/>
          <w:sz w:val="28"/>
          <w:szCs w:val="28"/>
        </w:rPr>
        <w:t xml:space="preserve"> </w:t>
      </w:r>
      <w:proofErr w:type="spellStart"/>
      <w:r w:rsidRPr="00CE657F">
        <w:rPr>
          <w:color w:val="000000"/>
          <w:sz w:val="28"/>
          <w:szCs w:val="28"/>
        </w:rPr>
        <w:t>О.С.Габриеляна</w:t>
      </w:r>
      <w:proofErr w:type="spellEnd"/>
      <w:r w:rsidRPr="00CE657F">
        <w:rPr>
          <w:color w:val="000000"/>
          <w:sz w:val="28"/>
          <w:szCs w:val="28"/>
        </w:rPr>
        <w:t xml:space="preserve">. – 6-е изд., стер. – </w:t>
      </w:r>
      <w:proofErr w:type="gramStart"/>
      <w:r w:rsidRPr="00CE657F">
        <w:rPr>
          <w:color w:val="000000"/>
          <w:sz w:val="28"/>
          <w:szCs w:val="28"/>
        </w:rPr>
        <w:t>М,:</w:t>
      </w:r>
      <w:proofErr w:type="gramEnd"/>
      <w:r w:rsidRPr="00CE657F">
        <w:rPr>
          <w:color w:val="000000"/>
          <w:sz w:val="28"/>
          <w:szCs w:val="28"/>
        </w:rPr>
        <w:t xml:space="preserve"> Издательский центр «Академия», 2022.</w:t>
      </w:r>
    </w:p>
    <w:p w14:paraId="12D3CD8F" w14:textId="77777777" w:rsidR="007E6BE4" w:rsidRPr="00CE657F" w:rsidRDefault="007E6BE4" w:rsidP="00E654EF">
      <w:pPr>
        <w:spacing w:line="0" w:lineRule="atLeast"/>
        <w:ind w:firstLine="709"/>
        <w:jc w:val="both"/>
        <w:rPr>
          <w:color w:val="000000"/>
          <w:sz w:val="28"/>
          <w:szCs w:val="28"/>
        </w:rPr>
      </w:pPr>
      <w:r w:rsidRPr="00CE657F">
        <w:rPr>
          <w:bCs/>
          <w:color w:val="000000"/>
          <w:sz w:val="28"/>
          <w:szCs w:val="28"/>
        </w:rPr>
        <w:t>Для учителя:</w:t>
      </w:r>
    </w:p>
    <w:p w14:paraId="62819BEC" w14:textId="529F38D2" w:rsidR="007E6BE4" w:rsidRPr="00CE657F" w:rsidRDefault="007E6BE4" w:rsidP="00E654EF">
      <w:pPr>
        <w:spacing w:line="0" w:lineRule="atLeast"/>
        <w:ind w:firstLine="709"/>
        <w:jc w:val="both"/>
        <w:rPr>
          <w:color w:val="000000"/>
          <w:sz w:val="28"/>
          <w:szCs w:val="28"/>
        </w:rPr>
      </w:pPr>
      <w:r w:rsidRPr="00CE657F">
        <w:rPr>
          <w:color w:val="000000"/>
          <w:sz w:val="28"/>
          <w:szCs w:val="28"/>
        </w:rPr>
        <w:t xml:space="preserve">Журин А.А. Лабораторные опыты и практические работы по химии/ учеб. Пособие 8-11 </w:t>
      </w:r>
      <w:proofErr w:type="spellStart"/>
      <w:r w:rsidRPr="00CE657F">
        <w:rPr>
          <w:color w:val="000000"/>
          <w:sz w:val="28"/>
          <w:szCs w:val="28"/>
        </w:rPr>
        <w:t>кл</w:t>
      </w:r>
      <w:proofErr w:type="spellEnd"/>
      <w:r w:rsidRPr="00CE657F">
        <w:rPr>
          <w:color w:val="000000"/>
          <w:sz w:val="28"/>
          <w:szCs w:val="28"/>
        </w:rPr>
        <w:t>.</w:t>
      </w:r>
      <w:r w:rsidR="00CE657F">
        <w:rPr>
          <w:color w:val="000000"/>
          <w:sz w:val="28"/>
          <w:szCs w:val="28"/>
        </w:rPr>
        <w:t xml:space="preserve"> </w:t>
      </w:r>
      <w:r w:rsidRPr="00CE657F">
        <w:rPr>
          <w:color w:val="000000"/>
          <w:sz w:val="28"/>
          <w:szCs w:val="28"/>
        </w:rPr>
        <w:t>-М.: Экзамен</w:t>
      </w:r>
    </w:p>
    <w:p w14:paraId="214796AF"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Химия. 10 класс: поурочные планы по учебнику О.С. Габриеляна и др./ авт. - сост. В.Г. Денисова. – Волгоград: Учитель</w:t>
      </w:r>
    </w:p>
    <w:p w14:paraId="526C8B45"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Экзаменационные вопросы и ответы. Химия 9 и 11 выпускные классы: Учебное пособие. – М. АСТ- ПРЕСС ШКОЛА</w:t>
      </w:r>
    </w:p>
    <w:p w14:paraId="2927ABC9" w14:textId="77777777" w:rsidR="007E6BE4" w:rsidRPr="00CE657F" w:rsidRDefault="007E6BE4" w:rsidP="00E654EF">
      <w:pPr>
        <w:spacing w:line="0" w:lineRule="atLeast"/>
        <w:ind w:firstLine="709"/>
        <w:jc w:val="both"/>
        <w:rPr>
          <w:color w:val="000000"/>
          <w:sz w:val="28"/>
          <w:szCs w:val="28"/>
        </w:rPr>
      </w:pPr>
      <w:proofErr w:type="gramStart"/>
      <w:r w:rsidRPr="00CE657F">
        <w:rPr>
          <w:color w:val="000000"/>
          <w:sz w:val="28"/>
          <w:szCs w:val="28"/>
        </w:rPr>
        <w:t>Интернет ресурсы</w:t>
      </w:r>
      <w:proofErr w:type="gramEnd"/>
    </w:p>
    <w:p w14:paraId="71F61010"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http://www.auk-olymp.ru</w:t>
      </w:r>
    </w:p>
    <w:p w14:paraId="07D3320C"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http://courses.urc.ac.ru</w:t>
      </w:r>
    </w:p>
    <w:p w14:paraId="4C33B021"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http://www.ikt.ru</w:t>
      </w:r>
    </w:p>
    <w:p w14:paraId="75F8BD8C"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http://prepodavatel.narod</w:t>
      </w:r>
    </w:p>
    <w:p w14:paraId="628CA2B6"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http://www.akvt.ru</w:t>
      </w:r>
    </w:p>
    <w:p w14:paraId="484B0DE3"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rPr>
        <w:t>http: </w:t>
      </w:r>
      <w:r w:rsidRPr="00CE657F">
        <w:rPr>
          <w:color w:val="000000"/>
          <w:sz w:val="28"/>
          <w:szCs w:val="28"/>
          <w:u w:val="single"/>
        </w:rPr>
        <w:t>www.2.uniyar.ac.ru</w:t>
      </w:r>
    </w:p>
    <w:p w14:paraId="02609B47"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http://yuspet.narod.ru</w:t>
      </w:r>
    </w:p>
    <w:p w14:paraId="4F31B627" w14:textId="77777777" w:rsidR="007E6BE4" w:rsidRPr="00CE657F" w:rsidRDefault="007E6BE4" w:rsidP="00E654EF">
      <w:pPr>
        <w:spacing w:line="0" w:lineRule="atLeast"/>
        <w:ind w:firstLine="709"/>
        <w:jc w:val="both"/>
        <w:rPr>
          <w:color w:val="000000"/>
          <w:sz w:val="28"/>
          <w:szCs w:val="28"/>
        </w:rPr>
      </w:pPr>
      <w:r w:rsidRPr="00CE657F">
        <w:rPr>
          <w:color w:val="000000"/>
          <w:sz w:val="28"/>
          <w:szCs w:val="28"/>
          <w:u w:val="single"/>
        </w:rPr>
        <w:t>http://philist.narod.ru</w:t>
      </w:r>
    </w:p>
    <w:p w14:paraId="4125DB53" w14:textId="77777777" w:rsidR="007E6BE4" w:rsidRDefault="007E6BE4" w:rsidP="002367EA">
      <w:pPr>
        <w:jc w:val="both"/>
        <w:rPr>
          <w:b/>
          <w:bCs/>
          <w:caps/>
        </w:rPr>
      </w:pPr>
      <w:r w:rsidRPr="00CE657F">
        <w:rPr>
          <w:sz w:val="28"/>
          <w:szCs w:val="28"/>
        </w:rPr>
        <w:br w:type="page"/>
      </w:r>
      <w:r>
        <w:rPr>
          <w:b/>
          <w:bCs/>
          <w:caps/>
        </w:rPr>
        <w:lastRenderedPageBreak/>
        <w:t>4. Контроль и оценка результатов освоения УЧЕБНОЙ Дисциплины</w:t>
      </w:r>
    </w:p>
    <w:p w14:paraId="645BD1DF" w14:textId="77777777" w:rsidR="007E6BE4" w:rsidRDefault="007E6BE4" w:rsidP="002367EA"/>
    <w:p w14:paraId="318F463C" w14:textId="5A5DFC43" w:rsidR="007E6BE4" w:rsidRDefault="007E6BE4" w:rsidP="002367EA">
      <w:r>
        <w:tab/>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08626B0" w14:textId="77777777" w:rsidR="007E6BE4" w:rsidRDefault="007E6BE4" w:rsidP="002367EA"/>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6"/>
        <w:gridCol w:w="1517"/>
        <w:gridCol w:w="2821"/>
      </w:tblGrid>
      <w:tr w:rsidR="007E6BE4" w14:paraId="105C4A74" w14:textId="77777777" w:rsidTr="002367EA">
        <w:trPr>
          <w:jc w:val="center"/>
        </w:trPr>
        <w:tc>
          <w:tcPr>
            <w:tcW w:w="5966" w:type="dxa"/>
            <w:tcBorders>
              <w:top w:val="single" w:sz="4" w:space="0" w:color="auto"/>
              <w:left w:val="single" w:sz="4" w:space="0" w:color="auto"/>
              <w:bottom w:val="single" w:sz="4" w:space="0" w:color="auto"/>
              <w:right w:val="single" w:sz="4" w:space="0" w:color="auto"/>
            </w:tcBorders>
            <w:hideMark/>
          </w:tcPr>
          <w:p w14:paraId="1587254D" w14:textId="77777777" w:rsidR="007E6BE4" w:rsidRDefault="007E6BE4" w:rsidP="002367EA">
            <w:pPr>
              <w:jc w:val="center"/>
              <w:rPr>
                <w:b/>
                <w:bCs/>
                <w:lang w:eastAsia="en-US"/>
              </w:rPr>
            </w:pPr>
            <w:r>
              <w:rPr>
                <w:b/>
                <w:bCs/>
                <w:lang w:eastAsia="en-US"/>
              </w:rPr>
              <w:t>Общая/профессиональная компетенция</w:t>
            </w:r>
          </w:p>
        </w:tc>
        <w:tc>
          <w:tcPr>
            <w:tcW w:w="1517" w:type="dxa"/>
            <w:tcBorders>
              <w:top w:val="single" w:sz="4" w:space="0" w:color="auto"/>
              <w:left w:val="single" w:sz="4" w:space="0" w:color="auto"/>
              <w:bottom w:val="single" w:sz="4" w:space="0" w:color="auto"/>
              <w:right w:val="single" w:sz="4" w:space="0" w:color="auto"/>
            </w:tcBorders>
            <w:hideMark/>
          </w:tcPr>
          <w:p w14:paraId="7CAEBC02" w14:textId="77777777" w:rsidR="007E6BE4" w:rsidRDefault="007E6BE4" w:rsidP="002367EA">
            <w:pPr>
              <w:jc w:val="center"/>
              <w:rPr>
                <w:b/>
                <w:bCs/>
                <w:lang w:eastAsia="en-US"/>
              </w:rPr>
            </w:pPr>
            <w:r>
              <w:rPr>
                <w:b/>
                <w:bCs/>
                <w:lang w:eastAsia="en-US"/>
              </w:rPr>
              <w:t>Раздел/тема</w:t>
            </w:r>
          </w:p>
        </w:tc>
        <w:tc>
          <w:tcPr>
            <w:tcW w:w="2821" w:type="dxa"/>
            <w:tcBorders>
              <w:top w:val="single" w:sz="4" w:space="0" w:color="auto"/>
              <w:left w:val="single" w:sz="4" w:space="0" w:color="auto"/>
              <w:bottom w:val="single" w:sz="4" w:space="0" w:color="auto"/>
              <w:right w:val="single" w:sz="4" w:space="0" w:color="auto"/>
            </w:tcBorders>
            <w:hideMark/>
          </w:tcPr>
          <w:p w14:paraId="566F8C0A" w14:textId="77777777" w:rsidR="007E6BE4" w:rsidRDefault="007E6BE4" w:rsidP="002367EA">
            <w:pPr>
              <w:jc w:val="center"/>
              <w:rPr>
                <w:b/>
                <w:bCs/>
                <w:lang w:eastAsia="en-US"/>
              </w:rPr>
            </w:pPr>
            <w:r>
              <w:rPr>
                <w:b/>
                <w:bCs/>
                <w:lang w:eastAsia="en-US"/>
              </w:rPr>
              <w:t>Тип оценочных мероприятий</w:t>
            </w:r>
          </w:p>
        </w:tc>
      </w:tr>
      <w:tr w:rsidR="007E6BE4" w14:paraId="672B2013" w14:textId="77777777" w:rsidTr="002367EA">
        <w:trPr>
          <w:trHeight w:val="600"/>
          <w:jc w:val="center"/>
        </w:trPr>
        <w:tc>
          <w:tcPr>
            <w:tcW w:w="5966" w:type="dxa"/>
            <w:tcBorders>
              <w:top w:val="single" w:sz="4" w:space="0" w:color="auto"/>
              <w:left w:val="single" w:sz="4" w:space="0" w:color="auto"/>
              <w:bottom w:val="single" w:sz="4" w:space="0" w:color="auto"/>
              <w:right w:val="single" w:sz="4" w:space="0" w:color="auto"/>
            </w:tcBorders>
            <w:hideMark/>
          </w:tcPr>
          <w:p w14:paraId="3FA1106B" w14:textId="77777777" w:rsidR="007E6BE4" w:rsidRDefault="007E6BE4" w:rsidP="002367EA">
            <w:pPr>
              <w:jc w:val="both"/>
              <w:rPr>
                <w:lang w:eastAsia="en-US"/>
              </w:rPr>
            </w:pPr>
            <w:r>
              <w:rPr>
                <w:lang w:eastAsia="en-US"/>
              </w:rPr>
              <w:t xml:space="preserve">ОК 01. </w:t>
            </w:r>
            <w:r>
              <w:rPr>
                <w:w w:val="90"/>
                <w:lang w:eastAsia="en-US"/>
              </w:rPr>
              <w:t>Выбирать</w:t>
            </w:r>
            <w:r>
              <w:rPr>
                <w:spacing w:val="1"/>
                <w:w w:val="90"/>
                <w:lang w:eastAsia="en-US"/>
              </w:rPr>
              <w:t xml:space="preserve"> </w:t>
            </w:r>
            <w:r>
              <w:rPr>
                <w:spacing w:val="-1"/>
                <w:w w:val="90"/>
                <w:lang w:eastAsia="en-US"/>
              </w:rPr>
              <w:t>способы решения</w:t>
            </w:r>
            <w:r>
              <w:rPr>
                <w:w w:val="90"/>
                <w:lang w:eastAsia="en-US"/>
              </w:rPr>
              <w:t xml:space="preserve"> </w:t>
            </w:r>
            <w:r>
              <w:rPr>
                <w:lang w:eastAsia="en-US"/>
              </w:rPr>
              <w:t>задач</w:t>
            </w:r>
            <w:r>
              <w:rPr>
                <w:spacing w:val="1"/>
                <w:lang w:eastAsia="en-US"/>
              </w:rPr>
              <w:t xml:space="preserve"> </w:t>
            </w:r>
            <w:r>
              <w:rPr>
                <w:spacing w:val="-1"/>
                <w:w w:val="90"/>
                <w:lang w:eastAsia="en-US"/>
              </w:rPr>
              <w:t>профессиональной</w:t>
            </w:r>
            <w:r>
              <w:rPr>
                <w:spacing w:val="-63"/>
                <w:w w:val="90"/>
                <w:lang w:eastAsia="en-US"/>
              </w:rPr>
              <w:t xml:space="preserve"> </w:t>
            </w:r>
            <w:r>
              <w:rPr>
                <w:lang w:eastAsia="en-US"/>
              </w:rPr>
              <w:t>деятельности</w:t>
            </w:r>
            <w:r>
              <w:rPr>
                <w:spacing w:val="1"/>
                <w:lang w:eastAsia="en-US"/>
              </w:rPr>
              <w:t xml:space="preserve"> </w:t>
            </w:r>
            <w:r>
              <w:rPr>
                <w:w w:val="85"/>
                <w:lang w:eastAsia="en-US"/>
              </w:rPr>
              <w:t>применительно</w:t>
            </w:r>
            <w:r>
              <w:rPr>
                <w:spacing w:val="4"/>
                <w:w w:val="85"/>
                <w:lang w:eastAsia="en-US"/>
              </w:rPr>
              <w:t xml:space="preserve"> </w:t>
            </w:r>
            <w:r>
              <w:rPr>
                <w:w w:val="85"/>
                <w:lang w:eastAsia="en-US"/>
              </w:rPr>
              <w:t>к</w:t>
            </w:r>
            <w:r>
              <w:rPr>
                <w:spacing w:val="1"/>
                <w:w w:val="85"/>
                <w:lang w:eastAsia="en-US"/>
              </w:rPr>
              <w:t xml:space="preserve"> </w:t>
            </w:r>
            <w:r>
              <w:rPr>
                <w:lang w:eastAsia="en-US"/>
              </w:rPr>
              <w:t>различным</w:t>
            </w:r>
            <w:r>
              <w:rPr>
                <w:spacing w:val="1"/>
                <w:lang w:eastAsia="en-US"/>
              </w:rPr>
              <w:t xml:space="preserve"> </w:t>
            </w:r>
            <w:r>
              <w:rPr>
                <w:lang w:eastAsia="en-US"/>
              </w:rPr>
              <w:t xml:space="preserve">контекстам </w:t>
            </w:r>
          </w:p>
        </w:tc>
        <w:tc>
          <w:tcPr>
            <w:tcW w:w="1517" w:type="dxa"/>
            <w:tcBorders>
              <w:top w:val="single" w:sz="4" w:space="0" w:color="auto"/>
              <w:left w:val="single" w:sz="4" w:space="0" w:color="auto"/>
              <w:bottom w:val="single" w:sz="4" w:space="0" w:color="auto"/>
              <w:right w:val="single" w:sz="4" w:space="0" w:color="auto"/>
            </w:tcBorders>
          </w:tcPr>
          <w:p w14:paraId="20FFAF44" w14:textId="77777777" w:rsidR="007E6BE4" w:rsidRDefault="007E6BE4" w:rsidP="002367EA">
            <w:pPr>
              <w:jc w:val="center"/>
              <w:rPr>
                <w:bCs/>
                <w:lang w:eastAsia="en-US"/>
              </w:rPr>
            </w:pPr>
            <w:r>
              <w:rPr>
                <w:bCs/>
                <w:lang w:eastAsia="en-US"/>
              </w:rPr>
              <w:t>Тема 1</w:t>
            </w:r>
          </w:p>
          <w:p w14:paraId="0BF387BE" w14:textId="77777777" w:rsidR="007E6BE4" w:rsidRDefault="007E6BE4" w:rsidP="002367EA">
            <w:pPr>
              <w:jc w:val="center"/>
              <w:rPr>
                <w:bCs/>
                <w:lang w:eastAsia="en-US"/>
              </w:rPr>
            </w:pPr>
            <w:r>
              <w:rPr>
                <w:bCs/>
                <w:lang w:eastAsia="en-US"/>
              </w:rPr>
              <w:t>Тема 2</w:t>
            </w:r>
          </w:p>
          <w:p w14:paraId="18AB34CE" w14:textId="77777777" w:rsidR="007E6BE4" w:rsidRDefault="007E6BE4" w:rsidP="002367EA">
            <w:pPr>
              <w:jc w:val="center"/>
              <w:rPr>
                <w:bCs/>
                <w:lang w:eastAsia="en-US"/>
              </w:rPr>
            </w:pPr>
            <w:r>
              <w:rPr>
                <w:bCs/>
                <w:lang w:eastAsia="en-US"/>
              </w:rPr>
              <w:t>Тема 3</w:t>
            </w:r>
          </w:p>
          <w:p w14:paraId="7B157FD3" w14:textId="77777777" w:rsidR="007E6BE4" w:rsidRDefault="007E6BE4" w:rsidP="002367EA">
            <w:pPr>
              <w:jc w:val="center"/>
              <w:rPr>
                <w:bCs/>
                <w:lang w:eastAsia="en-US"/>
              </w:rPr>
            </w:pPr>
            <w:r>
              <w:rPr>
                <w:bCs/>
                <w:lang w:eastAsia="en-US"/>
              </w:rPr>
              <w:t>Тема 4</w:t>
            </w:r>
          </w:p>
          <w:p w14:paraId="02D5BC50" w14:textId="77777777" w:rsidR="007E6BE4" w:rsidRDefault="007E6BE4" w:rsidP="002367EA">
            <w:pPr>
              <w:jc w:val="center"/>
              <w:rPr>
                <w:bCs/>
                <w:lang w:eastAsia="en-US"/>
              </w:rPr>
            </w:pPr>
            <w:r>
              <w:rPr>
                <w:bCs/>
                <w:lang w:eastAsia="en-US"/>
              </w:rPr>
              <w:t>Тема 5</w:t>
            </w:r>
          </w:p>
          <w:p w14:paraId="5CA609E0" w14:textId="77777777" w:rsidR="007E6BE4" w:rsidRDefault="007E6BE4" w:rsidP="002367EA">
            <w:pPr>
              <w:jc w:val="center"/>
              <w:rPr>
                <w:bCs/>
                <w:lang w:eastAsia="en-US"/>
              </w:rPr>
            </w:pPr>
            <w:r>
              <w:rPr>
                <w:bCs/>
                <w:lang w:eastAsia="en-US"/>
              </w:rPr>
              <w:t>Тема 6</w:t>
            </w:r>
          </w:p>
          <w:p w14:paraId="69856EC4" w14:textId="70DBED58" w:rsidR="007E6BE4" w:rsidRDefault="007E6BE4" w:rsidP="002367EA">
            <w:pPr>
              <w:jc w:val="center"/>
              <w:rPr>
                <w:bCs/>
                <w:lang w:eastAsia="en-US"/>
              </w:rPr>
            </w:pPr>
            <w:r>
              <w:rPr>
                <w:bCs/>
                <w:lang w:eastAsia="en-US"/>
              </w:rPr>
              <w:t>Тема 7</w:t>
            </w:r>
          </w:p>
        </w:tc>
        <w:tc>
          <w:tcPr>
            <w:tcW w:w="2821" w:type="dxa"/>
            <w:tcBorders>
              <w:top w:val="single" w:sz="4" w:space="0" w:color="auto"/>
              <w:left w:val="single" w:sz="4" w:space="0" w:color="auto"/>
              <w:bottom w:val="single" w:sz="4" w:space="0" w:color="auto"/>
              <w:right w:val="single" w:sz="4" w:space="0" w:color="auto"/>
            </w:tcBorders>
            <w:hideMark/>
          </w:tcPr>
          <w:p w14:paraId="3EF736AF"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Устный опрос</w:t>
            </w:r>
          </w:p>
          <w:p w14:paraId="2CF9BD7A"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Тестирование </w:t>
            </w:r>
          </w:p>
          <w:p w14:paraId="03E6CC5D"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Кейс - задания</w:t>
            </w:r>
          </w:p>
          <w:p w14:paraId="483AB37F"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Практические работы</w:t>
            </w:r>
          </w:p>
          <w:p w14:paraId="0F04F352" w14:textId="77777777" w:rsidR="007E6BE4" w:rsidRDefault="007E6BE4" w:rsidP="002367EA">
            <w:pPr>
              <w:rPr>
                <w:lang w:eastAsia="en-US"/>
              </w:rPr>
            </w:pPr>
            <w:r>
              <w:rPr>
                <w:lang w:eastAsia="en-US"/>
              </w:rPr>
              <w:t>Выполнение теста</w:t>
            </w:r>
          </w:p>
          <w:p w14:paraId="4BF73EA5" w14:textId="77777777" w:rsidR="007E6BE4" w:rsidRDefault="007E6BE4" w:rsidP="002367EA">
            <w:pPr>
              <w:rPr>
                <w:lang w:eastAsia="en-US"/>
              </w:rPr>
            </w:pPr>
            <w:r>
              <w:rPr>
                <w:lang w:eastAsia="en-US"/>
              </w:rPr>
              <w:t xml:space="preserve">Решение химических задач </w:t>
            </w:r>
          </w:p>
        </w:tc>
      </w:tr>
      <w:tr w:rsidR="007E6BE4" w14:paraId="51284B04" w14:textId="77777777" w:rsidTr="002367EA">
        <w:trPr>
          <w:trHeight w:val="600"/>
          <w:jc w:val="center"/>
        </w:trPr>
        <w:tc>
          <w:tcPr>
            <w:tcW w:w="5966" w:type="dxa"/>
            <w:tcBorders>
              <w:top w:val="single" w:sz="4" w:space="0" w:color="auto"/>
              <w:left w:val="single" w:sz="4" w:space="0" w:color="auto"/>
              <w:bottom w:val="single" w:sz="4" w:space="0" w:color="auto"/>
              <w:right w:val="single" w:sz="4" w:space="0" w:color="auto"/>
            </w:tcBorders>
            <w:hideMark/>
          </w:tcPr>
          <w:p w14:paraId="3B0B4D9D" w14:textId="6A76F1F4" w:rsidR="007E6BE4" w:rsidRPr="002367EA" w:rsidRDefault="007E6BE4" w:rsidP="002367EA">
            <w:pPr>
              <w:pStyle w:val="TableParagraph"/>
              <w:tabs>
                <w:tab w:val="left" w:pos="1535"/>
              </w:tabs>
              <w:ind w:left="117" w:right="98"/>
              <w:contextualSpacing/>
              <w:rPr>
                <w:rFonts w:ascii="Times New Roman" w:hAnsi="Times New Roman" w:cs="Times New Roman"/>
                <w:sz w:val="24"/>
                <w:szCs w:val="24"/>
              </w:rPr>
            </w:pPr>
            <w:r>
              <w:rPr>
                <w:rFonts w:ascii="Times New Roman" w:hAnsi="Times New Roman" w:cs="Times New Roman"/>
                <w:w w:val="90"/>
                <w:sz w:val="24"/>
                <w:szCs w:val="24"/>
              </w:rPr>
              <w:t>ОК</w:t>
            </w:r>
            <w:r>
              <w:rPr>
                <w:rFonts w:ascii="Times New Roman" w:hAnsi="Times New Roman" w:cs="Times New Roman"/>
                <w:spacing w:val="32"/>
                <w:w w:val="90"/>
                <w:sz w:val="24"/>
                <w:szCs w:val="24"/>
              </w:rPr>
              <w:t xml:space="preserve"> </w:t>
            </w:r>
            <w:r>
              <w:rPr>
                <w:rFonts w:ascii="Times New Roman" w:hAnsi="Times New Roman" w:cs="Times New Roman"/>
                <w:w w:val="90"/>
                <w:sz w:val="24"/>
                <w:szCs w:val="24"/>
              </w:rPr>
              <w:t>02.</w:t>
            </w:r>
            <w:r>
              <w:rPr>
                <w:rFonts w:ascii="Times New Roman" w:hAnsi="Times New Roman" w:cs="Times New Roman"/>
                <w:spacing w:val="33"/>
                <w:w w:val="90"/>
                <w:sz w:val="24"/>
                <w:szCs w:val="24"/>
              </w:rPr>
              <w:t xml:space="preserve"> </w:t>
            </w:r>
            <w:proofErr w:type="gramStart"/>
            <w:r>
              <w:rPr>
                <w:rFonts w:ascii="Times New Roman" w:hAnsi="Times New Roman" w:cs="Times New Roman"/>
                <w:w w:val="90"/>
                <w:sz w:val="24"/>
                <w:szCs w:val="24"/>
              </w:rPr>
              <w:t>Использовать</w:t>
            </w:r>
            <w:r w:rsidR="002367EA">
              <w:rPr>
                <w:rFonts w:ascii="Times New Roman" w:hAnsi="Times New Roman" w:cs="Times New Roman"/>
                <w:w w:val="90"/>
                <w:sz w:val="24"/>
                <w:szCs w:val="24"/>
              </w:rPr>
              <w:t xml:space="preserve"> </w:t>
            </w:r>
            <w:r>
              <w:rPr>
                <w:rFonts w:ascii="Times New Roman" w:hAnsi="Times New Roman" w:cs="Times New Roman"/>
                <w:spacing w:val="-62"/>
                <w:w w:val="90"/>
                <w:sz w:val="24"/>
                <w:szCs w:val="24"/>
              </w:rPr>
              <w:t xml:space="preserve"> </w:t>
            </w:r>
            <w:r>
              <w:rPr>
                <w:rFonts w:ascii="Times New Roman" w:hAnsi="Times New Roman" w:cs="Times New Roman"/>
                <w:sz w:val="24"/>
                <w:szCs w:val="24"/>
              </w:rPr>
              <w:t>современные</w:t>
            </w:r>
            <w:proofErr w:type="gramEnd"/>
            <w:r w:rsidR="002367EA">
              <w:rPr>
                <w:rFonts w:ascii="Times New Roman" w:hAnsi="Times New Roman" w:cs="Times New Roman"/>
                <w:sz w:val="24"/>
                <w:szCs w:val="24"/>
              </w:rPr>
              <w:t xml:space="preserve"> </w:t>
            </w:r>
            <w:r>
              <w:rPr>
                <w:rFonts w:ascii="Times New Roman" w:hAnsi="Times New Roman" w:cs="Times New Roman"/>
                <w:w w:val="95"/>
                <w:sz w:val="24"/>
                <w:szCs w:val="24"/>
              </w:rPr>
              <w:t xml:space="preserve">средства </w:t>
            </w:r>
            <w:r>
              <w:rPr>
                <w:rFonts w:ascii="Times New Roman" w:hAnsi="Times New Roman" w:cs="Times New Roman"/>
                <w:w w:val="85"/>
                <w:sz w:val="24"/>
                <w:szCs w:val="24"/>
              </w:rPr>
              <w:t xml:space="preserve">поиска, </w:t>
            </w:r>
            <w:r>
              <w:rPr>
                <w:rFonts w:ascii="Times New Roman" w:hAnsi="Times New Roman" w:cs="Times New Roman"/>
                <w:sz w:val="24"/>
                <w:szCs w:val="24"/>
              </w:rPr>
              <w:t>анализа</w:t>
            </w:r>
            <w:r w:rsidR="002367EA">
              <w:rPr>
                <w:rFonts w:ascii="Times New Roman" w:hAnsi="Times New Roman" w:cs="Times New Roman"/>
                <w:sz w:val="24"/>
                <w:szCs w:val="24"/>
              </w:rPr>
              <w:t xml:space="preserve"> </w:t>
            </w:r>
            <w:r>
              <w:rPr>
                <w:rFonts w:ascii="Times New Roman" w:hAnsi="Times New Roman" w:cs="Times New Roman"/>
                <w:sz w:val="24"/>
                <w:szCs w:val="24"/>
              </w:rPr>
              <w:t>и</w:t>
            </w:r>
            <w:r w:rsidR="002367EA">
              <w:rPr>
                <w:rFonts w:ascii="Times New Roman" w:hAnsi="Times New Roman" w:cs="Times New Roman"/>
                <w:sz w:val="24"/>
                <w:szCs w:val="24"/>
              </w:rPr>
              <w:t xml:space="preserve"> </w:t>
            </w:r>
            <w:r>
              <w:rPr>
                <w:rFonts w:ascii="Times New Roman" w:hAnsi="Times New Roman" w:cs="Times New Roman"/>
                <w:sz w:val="24"/>
                <w:szCs w:val="24"/>
              </w:rPr>
              <w:t>интерпретации</w:t>
            </w:r>
            <w:r>
              <w:rPr>
                <w:rFonts w:ascii="Times New Roman" w:hAnsi="Times New Roman" w:cs="Times New Roman"/>
                <w:spacing w:val="1"/>
                <w:sz w:val="24"/>
                <w:szCs w:val="24"/>
              </w:rPr>
              <w:t xml:space="preserve"> </w:t>
            </w:r>
            <w:r>
              <w:rPr>
                <w:rFonts w:ascii="Times New Roman" w:hAnsi="Times New Roman" w:cs="Times New Roman"/>
                <w:w w:val="95"/>
                <w:sz w:val="24"/>
                <w:szCs w:val="24"/>
              </w:rPr>
              <w:t>информации</w:t>
            </w:r>
            <w:r w:rsidR="002367EA">
              <w:rPr>
                <w:rFonts w:ascii="Times New Roman" w:hAnsi="Times New Roman" w:cs="Times New Roman"/>
                <w:w w:val="95"/>
                <w:sz w:val="24"/>
                <w:szCs w:val="24"/>
              </w:rPr>
              <w:t xml:space="preserve"> </w:t>
            </w:r>
            <w:r>
              <w:rPr>
                <w:rFonts w:ascii="Times New Roman" w:hAnsi="Times New Roman" w:cs="Times New Roman"/>
                <w:spacing w:val="-15"/>
                <w:sz w:val="24"/>
                <w:szCs w:val="24"/>
              </w:rPr>
              <w:t>и</w:t>
            </w:r>
            <w:r>
              <w:rPr>
                <w:rFonts w:ascii="Times New Roman" w:hAnsi="Times New Roman" w:cs="Times New Roman"/>
                <w:spacing w:val="-70"/>
                <w:sz w:val="24"/>
                <w:szCs w:val="24"/>
              </w:rPr>
              <w:t xml:space="preserve"> </w:t>
            </w:r>
            <w:r>
              <w:rPr>
                <w:rFonts w:ascii="Times New Roman" w:hAnsi="Times New Roman" w:cs="Times New Roman"/>
                <w:sz w:val="24"/>
                <w:szCs w:val="24"/>
              </w:rPr>
              <w:t>информационные</w:t>
            </w:r>
            <w:r>
              <w:rPr>
                <w:rFonts w:ascii="Times New Roman" w:hAnsi="Times New Roman" w:cs="Times New Roman"/>
                <w:spacing w:val="1"/>
                <w:sz w:val="24"/>
                <w:szCs w:val="24"/>
              </w:rPr>
              <w:t xml:space="preserve"> </w:t>
            </w:r>
            <w:r>
              <w:rPr>
                <w:rFonts w:ascii="Times New Roman" w:hAnsi="Times New Roman" w:cs="Times New Roman"/>
                <w:w w:val="95"/>
                <w:sz w:val="24"/>
                <w:szCs w:val="24"/>
              </w:rPr>
              <w:t>технологии</w:t>
            </w:r>
            <w:r w:rsidR="002367EA">
              <w:rPr>
                <w:rFonts w:ascii="Times New Roman" w:hAnsi="Times New Roman" w:cs="Times New Roman"/>
                <w:w w:val="95"/>
                <w:sz w:val="24"/>
                <w:szCs w:val="24"/>
              </w:rPr>
              <w:t xml:space="preserve"> </w:t>
            </w:r>
            <w:r>
              <w:rPr>
                <w:rFonts w:ascii="Times New Roman" w:hAnsi="Times New Roman" w:cs="Times New Roman"/>
                <w:spacing w:val="-5"/>
                <w:w w:val="90"/>
                <w:sz w:val="24"/>
                <w:szCs w:val="24"/>
              </w:rPr>
              <w:t>для</w:t>
            </w:r>
            <w:r w:rsidR="002367EA">
              <w:rPr>
                <w:rFonts w:ascii="Times New Roman" w:hAnsi="Times New Roman" w:cs="Times New Roman"/>
                <w:spacing w:val="-5"/>
                <w:w w:val="90"/>
                <w:sz w:val="24"/>
                <w:szCs w:val="24"/>
              </w:rPr>
              <w:t xml:space="preserve"> </w:t>
            </w:r>
            <w:r>
              <w:rPr>
                <w:w w:val="95"/>
              </w:rPr>
              <w:t>выполнения</w:t>
            </w:r>
            <w:r w:rsidR="002367EA">
              <w:rPr>
                <w:w w:val="95"/>
              </w:rPr>
              <w:t xml:space="preserve"> </w:t>
            </w:r>
            <w:r>
              <w:t xml:space="preserve">задач </w:t>
            </w:r>
            <w:r>
              <w:rPr>
                <w:spacing w:val="-1"/>
                <w:w w:val="90"/>
              </w:rPr>
              <w:t>профессиональной</w:t>
            </w:r>
            <w:r>
              <w:rPr>
                <w:spacing w:val="-63"/>
                <w:w w:val="90"/>
              </w:rPr>
              <w:t xml:space="preserve"> </w:t>
            </w:r>
            <w:r>
              <w:t>деятельности</w:t>
            </w:r>
          </w:p>
        </w:tc>
        <w:tc>
          <w:tcPr>
            <w:tcW w:w="1517" w:type="dxa"/>
            <w:tcBorders>
              <w:top w:val="single" w:sz="4" w:space="0" w:color="auto"/>
              <w:left w:val="single" w:sz="4" w:space="0" w:color="auto"/>
              <w:bottom w:val="single" w:sz="4" w:space="0" w:color="auto"/>
              <w:right w:val="single" w:sz="4" w:space="0" w:color="auto"/>
            </w:tcBorders>
          </w:tcPr>
          <w:p w14:paraId="3BAD5DEC" w14:textId="77777777" w:rsidR="007E6BE4" w:rsidRDefault="007E6BE4" w:rsidP="002367EA">
            <w:pPr>
              <w:jc w:val="center"/>
              <w:rPr>
                <w:bCs/>
                <w:lang w:eastAsia="en-US"/>
              </w:rPr>
            </w:pPr>
            <w:r>
              <w:rPr>
                <w:bCs/>
                <w:lang w:eastAsia="en-US"/>
              </w:rPr>
              <w:t>Тема 1</w:t>
            </w:r>
          </w:p>
          <w:p w14:paraId="04F8F111" w14:textId="77777777" w:rsidR="007E6BE4" w:rsidRDefault="007E6BE4" w:rsidP="002367EA">
            <w:pPr>
              <w:jc w:val="center"/>
              <w:rPr>
                <w:bCs/>
                <w:lang w:eastAsia="en-US"/>
              </w:rPr>
            </w:pPr>
            <w:r>
              <w:rPr>
                <w:bCs/>
                <w:lang w:eastAsia="en-US"/>
              </w:rPr>
              <w:t>Тема 2</w:t>
            </w:r>
          </w:p>
          <w:p w14:paraId="5D44D3D8" w14:textId="77777777" w:rsidR="007E6BE4" w:rsidRDefault="007E6BE4" w:rsidP="002367EA">
            <w:pPr>
              <w:jc w:val="center"/>
              <w:rPr>
                <w:bCs/>
                <w:lang w:eastAsia="en-US"/>
              </w:rPr>
            </w:pPr>
            <w:r>
              <w:rPr>
                <w:bCs/>
                <w:lang w:eastAsia="en-US"/>
              </w:rPr>
              <w:t>Тема 3</w:t>
            </w:r>
          </w:p>
          <w:p w14:paraId="347FE7ED" w14:textId="77777777" w:rsidR="007E6BE4" w:rsidRDefault="007E6BE4" w:rsidP="002367EA">
            <w:pPr>
              <w:jc w:val="center"/>
              <w:rPr>
                <w:bCs/>
                <w:lang w:eastAsia="en-US"/>
              </w:rPr>
            </w:pPr>
            <w:r>
              <w:rPr>
                <w:bCs/>
                <w:lang w:eastAsia="en-US"/>
              </w:rPr>
              <w:t>Тема 4</w:t>
            </w:r>
          </w:p>
          <w:p w14:paraId="29F13C80" w14:textId="77777777" w:rsidR="007E6BE4" w:rsidRDefault="007E6BE4" w:rsidP="002367EA">
            <w:pPr>
              <w:jc w:val="center"/>
              <w:rPr>
                <w:bCs/>
                <w:lang w:eastAsia="en-US"/>
              </w:rPr>
            </w:pPr>
            <w:r>
              <w:rPr>
                <w:bCs/>
                <w:lang w:eastAsia="en-US"/>
              </w:rPr>
              <w:t>Тема 5</w:t>
            </w:r>
          </w:p>
          <w:p w14:paraId="26AAC654" w14:textId="77777777" w:rsidR="007E6BE4" w:rsidRDefault="007E6BE4" w:rsidP="002367EA">
            <w:pPr>
              <w:jc w:val="center"/>
              <w:rPr>
                <w:bCs/>
                <w:lang w:eastAsia="en-US"/>
              </w:rPr>
            </w:pPr>
            <w:r>
              <w:rPr>
                <w:bCs/>
                <w:lang w:eastAsia="en-US"/>
              </w:rPr>
              <w:t>Тема 6</w:t>
            </w:r>
          </w:p>
          <w:p w14:paraId="00875777" w14:textId="77777777" w:rsidR="007E6BE4" w:rsidRDefault="007E6BE4" w:rsidP="002367EA">
            <w:pPr>
              <w:jc w:val="center"/>
              <w:rPr>
                <w:bCs/>
                <w:lang w:eastAsia="en-US"/>
              </w:rPr>
            </w:pPr>
            <w:r>
              <w:rPr>
                <w:bCs/>
                <w:lang w:eastAsia="en-US"/>
              </w:rPr>
              <w:t>Тема 7</w:t>
            </w:r>
          </w:p>
          <w:p w14:paraId="633326A0" w14:textId="77777777" w:rsidR="007E6BE4" w:rsidRDefault="007E6BE4" w:rsidP="002367EA">
            <w:pPr>
              <w:jc w:val="center"/>
              <w:rPr>
                <w:bCs/>
                <w:lang w:eastAsia="en-US"/>
              </w:rPr>
            </w:pPr>
          </w:p>
        </w:tc>
        <w:tc>
          <w:tcPr>
            <w:tcW w:w="2821" w:type="dxa"/>
            <w:tcBorders>
              <w:top w:val="single" w:sz="4" w:space="0" w:color="auto"/>
              <w:left w:val="single" w:sz="4" w:space="0" w:color="auto"/>
              <w:bottom w:val="single" w:sz="4" w:space="0" w:color="auto"/>
              <w:right w:val="single" w:sz="4" w:space="0" w:color="auto"/>
            </w:tcBorders>
            <w:hideMark/>
          </w:tcPr>
          <w:p w14:paraId="3C5DC362"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Устный опрос</w:t>
            </w:r>
          </w:p>
          <w:p w14:paraId="741D642F"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Тестирование </w:t>
            </w:r>
          </w:p>
          <w:p w14:paraId="26995A42"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Кейс - задания</w:t>
            </w:r>
          </w:p>
          <w:p w14:paraId="64286121"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Практические работы</w:t>
            </w:r>
          </w:p>
          <w:p w14:paraId="7C230FF1" w14:textId="77777777" w:rsidR="007E6BE4" w:rsidRDefault="007E6BE4" w:rsidP="002367EA">
            <w:pPr>
              <w:rPr>
                <w:lang w:eastAsia="en-US"/>
              </w:rPr>
            </w:pPr>
            <w:r>
              <w:rPr>
                <w:lang w:eastAsia="en-US"/>
              </w:rPr>
              <w:t>Выполнение теста</w:t>
            </w:r>
          </w:p>
          <w:p w14:paraId="68279266"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Решение химических задач</w:t>
            </w:r>
          </w:p>
        </w:tc>
      </w:tr>
      <w:tr w:rsidR="007E6BE4" w14:paraId="7B7C46C7" w14:textId="77777777" w:rsidTr="002367EA">
        <w:trPr>
          <w:trHeight w:val="600"/>
          <w:jc w:val="center"/>
        </w:trPr>
        <w:tc>
          <w:tcPr>
            <w:tcW w:w="5966" w:type="dxa"/>
            <w:tcBorders>
              <w:top w:val="single" w:sz="4" w:space="0" w:color="auto"/>
              <w:left w:val="single" w:sz="4" w:space="0" w:color="auto"/>
              <w:bottom w:val="single" w:sz="4" w:space="0" w:color="auto"/>
              <w:right w:val="single" w:sz="4" w:space="0" w:color="auto"/>
            </w:tcBorders>
            <w:hideMark/>
          </w:tcPr>
          <w:p w14:paraId="11D2AAE1" w14:textId="77777777" w:rsidR="007E6BE4" w:rsidRDefault="007E6BE4" w:rsidP="002367EA">
            <w:pPr>
              <w:jc w:val="both"/>
              <w:rPr>
                <w:rFonts w:eastAsia="Calibri"/>
                <w:lang w:eastAsia="en-US"/>
              </w:rPr>
            </w:pPr>
            <w:r>
              <w:rPr>
                <w:lang w:eastAsia="en-US"/>
              </w:rPr>
              <w:t>ОК 04. Эффективно взаимодействовать и работать в коллективе и команде</w:t>
            </w:r>
          </w:p>
        </w:tc>
        <w:tc>
          <w:tcPr>
            <w:tcW w:w="1517" w:type="dxa"/>
            <w:tcBorders>
              <w:top w:val="single" w:sz="4" w:space="0" w:color="auto"/>
              <w:left w:val="single" w:sz="4" w:space="0" w:color="auto"/>
              <w:bottom w:val="single" w:sz="4" w:space="0" w:color="auto"/>
              <w:right w:val="single" w:sz="4" w:space="0" w:color="auto"/>
            </w:tcBorders>
            <w:hideMark/>
          </w:tcPr>
          <w:p w14:paraId="59F225B8" w14:textId="77777777" w:rsidR="007E6BE4" w:rsidRDefault="007E6BE4" w:rsidP="002367EA">
            <w:pPr>
              <w:jc w:val="center"/>
              <w:rPr>
                <w:bCs/>
                <w:lang w:eastAsia="en-US"/>
              </w:rPr>
            </w:pPr>
            <w:r>
              <w:rPr>
                <w:bCs/>
                <w:lang w:eastAsia="en-US"/>
              </w:rPr>
              <w:t>Тема 1</w:t>
            </w:r>
          </w:p>
          <w:p w14:paraId="399DF596" w14:textId="77777777" w:rsidR="007E6BE4" w:rsidRDefault="007E6BE4" w:rsidP="002367EA">
            <w:pPr>
              <w:jc w:val="center"/>
              <w:rPr>
                <w:bCs/>
                <w:lang w:eastAsia="en-US"/>
              </w:rPr>
            </w:pPr>
            <w:r>
              <w:rPr>
                <w:bCs/>
                <w:lang w:eastAsia="en-US"/>
              </w:rPr>
              <w:t>Тема 2</w:t>
            </w:r>
          </w:p>
          <w:p w14:paraId="7BE34AFD" w14:textId="77777777" w:rsidR="007E6BE4" w:rsidRDefault="007E6BE4" w:rsidP="002367EA">
            <w:pPr>
              <w:jc w:val="center"/>
              <w:rPr>
                <w:bCs/>
                <w:lang w:eastAsia="en-US"/>
              </w:rPr>
            </w:pPr>
            <w:r>
              <w:rPr>
                <w:bCs/>
                <w:lang w:eastAsia="en-US"/>
              </w:rPr>
              <w:t>Тема 3</w:t>
            </w:r>
          </w:p>
          <w:p w14:paraId="59C0C165" w14:textId="77777777" w:rsidR="007E6BE4" w:rsidRDefault="007E6BE4" w:rsidP="002367EA">
            <w:pPr>
              <w:jc w:val="center"/>
              <w:rPr>
                <w:bCs/>
                <w:lang w:eastAsia="en-US"/>
              </w:rPr>
            </w:pPr>
            <w:r>
              <w:rPr>
                <w:bCs/>
                <w:lang w:eastAsia="en-US"/>
              </w:rPr>
              <w:t>Тема 4</w:t>
            </w:r>
          </w:p>
          <w:p w14:paraId="52C838B3" w14:textId="77777777" w:rsidR="007E6BE4" w:rsidRDefault="007E6BE4" w:rsidP="002367EA">
            <w:pPr>
              <w:jc w:val="center"/>
              <w:rPr>
                <w:bCs/>
                <w:lang w:eastAsia="en-US"/>
              </w:rPr>
            </w:pPr>
            <w:r>
              <w:rPr>
                <w:bCs/>
                <w:lang w:eastAsia="en-US"/>
              </w:rPr>
              <w:t>Тема 5</w:t>
            </w:r>
          </w:p>
          <w:p w14:paraId="66341247" w14:textId="77777777" w:rsidR="007E6BE4" w:rsidRDefault="007E6BE4" w:rsidP="002367EA">
            <w:pPr>
              <w:jc w:val="center"/>
              <w:rPr>
                <w:bCs/>
                <w:lang w:eastAsia="en-US"/>
              </w:rPr>
            </w:pPr>
            <w:r>
              <w:rPr>
                <w:bCs/>
                <w:lang w:eastAsia="en-US"/>
              </w:rPr>
              <w:t>Тема 6</w:t>
            </w:r>
          </w:p>
          <w:p w14:paraId="76AE132B" w14:textId="77777777" w:rsidR="007E6BE4" w:rsidRDefault="007E6BE4" w:rsidP="002367EA">
            <w:pPr>
              <w:jc w:val="center"/>
              <w:rPr>
                <w:bCs/>
                <w:lang w:eastAsia="en-US"/>
              </w:rPr>
            </w:pPr>
            <w:r>
              <w:rPr>
                <w:bCs/>
                <w:lang w:eastAsia="en-US"/>
              </w:rPr>
              <w:t>Тема 7</w:t>
            </w:r>
          </w:p>
        </w:tc>
        <w:tc>
          <w:tcPr>
            <w:tcW w:w="2821" w:type="dxa"/>
            <w:tcBorders>
              <w:top w:val="single" w:sz="4" w:space="0" w:color="auto"/>
              <w:left w:val="single" w:sz="4" w:space="0" w:color="auto"/>
              <w:bottom w:val="single" w:sz="4" w:space="0" w:color="auto"/>
              <w:right w:val="single" w:sz="4" w:space="0" w:color="auto"/>
            </w:tcBorders>
            <w:hideMark/>
          </w:tcPr>
          <w:p w14:paraId="0F224F9C"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Практические работы Контрольные работы Разноуровневые задания Фронтальный опрос </w:t>
            </w:r>
          </w:p>
          <w:p w14:paraId="3254D83C"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Кейс-задания</w:t>
            </w:r>
          </w:p>
          <w:p w14:paraId="7BF830FD"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 xml:space="preserve">Деловая (ролевая) игра </w:t>
            </w:r>
          </w:p>
        </w:tc>
      </w:tr>
      <w:tr w:rsidR="007E6BE4" w14:paraId="12E1BDE7" w14:textId="77777777" w:rsidTr="002367EA">
        <w:trPr>
          <w:trHeight w:val="600"/>
          <w:jc w:val="center"/>
        </w:trPr>
        <w:tc>
          <w:tcPr>
            <w:tcW w:w="5966" w:type="dxa"/>
            <w:tcBorders>
              <w:top w:val="single" w:sz="4" w:space="0" w:color="auto"/>
              <w:left w:val="single" w:sz="4" w:space="0" w:color="auto"/>
              <w:bottom w:val="single" w:sz="4" w:space="0" w:color="auto"/>
              <w:right w:val="single" w:sz="4" w:space="0" w:color="auto"/>
            </w:tcBorders>
            <w:hideMark/>
          </w:tcPr>
          <w:p w14:paraId="69B43DA5" w14:textId="77777777" w:rsidR="007E6BE4" w:rsidRDefault="007E6BE4" w:rsidP="002367EA">
            <w:pPr>
              <w:jc w:val="both"/>
              <w:rPr>
                <w:rFonts w:eastAsia="Calibri"/>
                <w:lang w:eastAsia="en-US"/>
              </w:rPr>
            </w:pPr>
            <w:r>
              <w:rPr>
                <w:lang w:eastAsia="en-US"/>
              </w:rPr>
              <w:t xml:space="preserve">ОК 07. </w:t>
            </w:r>
            <w:r>
              <w:rPr>
                <w:w w:val="85"/>
                <w:lang w:eastAsia="en-US"/>
              </w:rPr>
              <w:t>Содействовать</w:t>
            </w:r>
            <w:r>
              <w:rPr>
                <w:spacing w:val="-58"/>
                <w:w w:val="85"/>
                <w:lang w:eastAsia="en-US"/>
              </w:rPr>
              <w:t xml:space="preserve"> </w:t>
            </w:r>
            <w:r>
              <w:rPr>
                <w:lang w:eastAsia="en-US"/>
              </w:rPr>
              <w:t>сохранению</w:t>
            </w:r>
            <w:r>
              <w:rPr>
                <w:spacing w:val="1"/>
                <w:lang w:eastAsia="en-US"/>
              </w:rPr>
              <w:t xml:space="preserve"> </w:t>
            </w:r>
            <w:r>
              <w:rPr>
                <w:w w:val="85"/>
                <w:lang w:eastAsia="en-US"/>
              </w:rPr>
              <w:t>окружающей</w:t>
            </w:r>
            <w:r>
              <w:rPr>
                <w:spacing w:val="8"/>
                <w:w w:val="85"/>
                <w:lang w:eastAsia="en-US"/>
              </w:rPr>
              <w:t xml:space="preserve"> </w:t>
            </w:r>
            <w:r>
              <w:rPr>
                <w:w w:val="85"/>
                <w:lang w:eastAsia="en-US"/>
              </w:rPr>
              <w:t>среды,</w:t>
            </w:r>
            <w:r>
              <w:rPr>
                <w:spacing w:val="1"/>
                <w:w w:val="85"/>
                <w:lang w:eastAsia="en-US"/>
              </w:rPr>
              <w:t xml:space="preserve"> </w:t>
            </w:r>
            <w:r>
              <w:rPr>
                <w:w w:val="85"/>
                <w:lang w:eastAsia="en-US"/>
              </w:rPr>
              <w:t>ресурсосбережению,</w:t>
            </w:r>
            <w:r>
              <w:rPr>
                <w:spacing w:val="1"/>
                <w:w w:val="85"/>
                <w:lang w:eastAsia="en-US"/>
              </w:rPr>
              <w:t xml:space="preserve"> </w:t>
            </w:r>
            <w:r>
              <w:rPr>
                <w:spacing w:val="-1"/>
                <w:w w:val="90"/>
                <w:lang w:eastAsia="en-US"/>
              </w:rPr>
              <w:t xml:space="preserve">применять знания </w:t>
            </w:r>
            <w:r>
              <w:rPr>
                <w:w w:val="90"/>
                <w:lang w:eastAsia="en-US"/>
              </w:rPr>
              <w:t>об</w:t>
            </w:r>
            <w:r>
              <w:rPr>
                <w:spacing w:val="-63"/>
                <w:w w:val="90"/>
                <w:lang w:eastAsia="en-US"/>
              </w:rPr>
              <w:t xml:space="preserve"> </w:t>
            </w:r>
            <w:r>
              <w:rPr>
                <w:w w:val="85"/>
                <w:lang w:eastAsia="en-US"/>
              </w:rPr>
              <w:t>изменении</w:t>
            </w:r>
            <w:r>
              <w:rPr>
                <w:spacing w:val="2"/>
                <w:w w:val="85"/>
                <w:lang w:eastAsia="en-US"/>
              </w:rPr>
              <w:t xml:space="preserve"> </w:t>
            </w:r>
            <w:r>
              <w:rPr>
                <w:w w:val="85"/>
                <w:lang w:eastAsia="en-US"/>
              </w:rPr>
              <w:t>климата,</w:t>
            </w:r>
            <w:r>
              <w:rPr>
                <w:spacing w:val="1"/>
                <w:w w:val="85"/>
                <w:lang w:eastAsia="en-US"/>
              </w:rPr>
              <w:t xml:space="preserve"> </w:t>
            </w:r>
            <w:r>
              <w:rPr>
                <w:lang w:eastAsia="en-US"/>
              </w:rPr>
              <w:t>принципы</w:t>
            </w:r>
            <w:r>
              <w:rPr>
                <w:spacing w:val="1"/>
                <w:lang w:eastAsia="en-US"/>
              </w:rPr>
              <w:t xml:space="preserve"> </w:t>
            </w:r>
            <w:r>
              <w:rPr>
                <w:lang w:eastAsia="en-US"/>
              </w:rPr>
              <w:t>бережливого</w:t>
            </w:r>
            <w:r>
              <w:rPr>
                <w:spacing w:val="1"/>
                <w:lang w:eastAsia="en-US"/>
              </w:rPr>
              <w:t xml:space="preserve"> </w:t>
            </w:r>
            <w:r>
              <w:rPr>
                <w:lang w:eastAsia="en-US"/>
              </w:rPr>
              <w:t>производства,</w:t>
            </w:r>
            <w:r>
              <w:rPr>
                <w:spacing w:val="1"/>
                <w:lang w:eastAsia="en-US"/>
              </w:rPr>
              <w:t xml:space="preserve"> </w:t>
            </w:r>
            <w:r>
              <w:rPr>
                <w:lang w:eastAsia="en-US"/>
              </w:rPr>
              <w:t>эффективно</w:t>
            </w:r>
            <w:r>
              <w:rPr>
                <w:spacing w:val="1"/>
                <w:lang w:eastAsia="en-US"/>
              </w:rPr>
              <w:t xml:space="preserve"> </w:t>
            </w:r>
            <w:r>
              <w:rPr>
                <w:w w:val="85"/>
                <w:lang w:eastAsia="en-US"/>
              </w:rPr>
              <w:t>действовать</w:t>
            </w:r>
            <w:r>
              <w:rPr>
                <w:spacing w:val="-4"/>
                <w:w w:val="85"/>
                <w:lang w:eastAsia="en-US"/>
              </w:rPr>
              <w:t xml:space="preserve"> </w:t>
            </w:r>
            <w:r>
              <w:rPr>
                <w:w w:val="85"/>
                <w:lang w:eastAsia="en-US"/>
              </w:rPr>
              <w:t>в чрезвычайных ситуациях</w:t>
            </w:r>
          </w:p>
        </w:tc>
        <w:tc>
          <w:tcPr>
            <w:tcW w:w="1517" w:type="dxa"/>
            <w:tcBorders>
              <w:top w:val="single" w:sz="4" w:space="0" w:color="auto"/>
              <w:left w:val="single" w:sz="4" w:space="0" w:color="auto"/>
              <w:bottom w:val="single" w:sz="4" w:space="0" w:color="auto"/>
              <w:right w:val="single" w:sz="4" w:space="0" w:color="auto"/>
            </w:tcBorders>
            <w:hideMark/>
          </w:tcPr>
          <w:p w14:paraId="42ADDECC" w14:textId="77777777" w:rsidR="007E6BE4" w:rsidRDefault="007E6BE4" w:rsidP="002367EA">
            <w:pPr>
              <w:jc w:val="center"/>
              <w:rPr>
                <w:bCs/>
                <w:lang w:eastAsia="en-US"/>
              </w:rPr>
            </w:pPr>
            <w:r>
              <w:rPr>
                <w:bCs/>
                <w:lang w:eastAsia="en-US"/>
              </w:rPr>
              <w:t>Тема 6</w:t>
            </w:r>
          </w:p>
          <w:p w14:paraId="23491B9E" w14:textId="77777777" w:rsidR="007E6BE4" w:rsidRDefault="007E6BE4" w:rsidP="002367EA">
            <w:pPr>
              <w:jc w:val="center"/>
              <w:rPr>
                <w:bCs/>
                <w:lang w:eastAsia="en-US"/>
              </w:rPr>
            </w:pPr>
            <w:r>
              <w:rPr>
                <w:bCs/>
                <w:lang w:eastAsia="en-US"/>
              </w:rPr>
              <w:t>Тема 7</w:t>
            </w:r>
          </w:p>
        </w:tc>
        <w:tc>
          <w:tcPr>
            <w:tcW w:w="2821" w:type="dxa"/>
            <w:tcBorders>
              <w:top w:val="single" w:sz="4" w:space="0" w:color="auto"/>
              <w:left w:val="single" w:sz="4" w:space="0" w:color="auto"/>
              <w:bottom w:val="single" w:sz="4" w:space="0" w:color="auto"/>
              <w:right w:val="single" w:sz="4" w:space="0" w:color="auto"/>
            </w:tcBorders>
            <w:hideMark/>
          </w:tcPr>
          <w:p w14:paraId="46B53844"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Конспекты</w:t>
            </w:r>
          </w:p>
          <w:p w14:paraId="313C6790"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Рефераты</w:t>
            </w:r>
          </w:p>
          <w:p w14:paraId="755DD780"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Сообщения</w:t>
            </w:r>
          </w:p>
          <w:p w14:paraId="2C2141B0" w14:textId="77777777" w:rsidR="007E6BE4" w:rsidRDefault="007E6BE4" w:rsidP="002367EA">
            <w:pPr>
              <w:jc w:val="both"/>
              <w:rPr>
                <w:lang w:eastAsia="en-US"/>
              </w:rPr>
            </w:pPr>
            <w:r>
              <w:rPr>
                <w:lang w:eastAsia="en-US"/>
              </w:rPr>
              <w:t xml:space="preserve">Практические работы </w:t>
            </w:r>
          </w:p>
        </w:tc>
      </w:tr>
      <w:tr w:rsidR="007E6BE4" w14:paraId="46FBC610" w14:textId="77777777" w:rsidTr="002367EA">
        <w:trPr>
          <w:trHeight w:val="1407"/>
          <w:jc w:val="center"/>
        </w:trPr>
        <w:tc>
          <w:tcPr>
            <w:tcW w:w="5966" w:type="dxa"/>
            <w:tcBorders>
              <w:top w:val="single" w:sz="4" w:space="0" w:color="auto"/>
              <w:left w:val="single" w:sz="4" w:space="0" w:color="auto"/>
              <w:bottom w:val="single" w:sz="4" w:space="0" w:color="auto"/>
              <w:right w:val="single" w:sz="4" w:space="0" w:color="auto"/>
            </w:tcBorders>
            <w:hideMark/>
          </w:tcPr>
          <w:p w14:paraId="793F0CE6" w14:textId="77777777" w:rsidR="007E6BE4" w:rsidRDefault="007E6BE4" w:rsidP="002367EA">
            <w:pPr>
              <w:pStyle w:val="ConsPlusNormal"/>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ПК 3.1. </w:t>
            </w:r>
            <w:r>
              <w:rPr>
                <w:rFonts w:ascii="Times New Roman" w:hAnsi="Times New Roman" w:cs="Times New Roman"/>
                <w:iCs/>
                <w:color w:val="000000"/>
                <w:sz w:val="24"/>
                <w:szCs w:val="24"/>
                <w:lang w:eastAsia="en-US"/>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1517" w:type="dxa"/>
            <w:tcBorders>
              <w:top w:val="single" w:sz="4" w:space="0" w:color="auto"/>
              <w:left w:val="single" w:sz="4" w:space="0" w:color="auto"/>
              <w:bottom w:val="single" w:sz="4" w:space="0" w:color="auto"/>
              <w:right w:val="single" w:sz="4" w:space="0" w:color="auto"/>
            </w:tcBorders>
          </w:tcPr>
          <w:p w14:paraId="02DEC66C" w14:textId="77777777" w:rsidR="007E6BE4" w:rsidRDefault="007E6BE4" w:rsidP="002367EA">
            <w:pPr>
              <w:jc w:val="center"/>
              <w:rPr>
                <w:bCs/>
                <w:lang w:eastAsia="en-US"/>
              </w:rPr>
            </w:pPr>
            <w:r>
              <w:rPr>
                <w:bCs/>
                <w:lang w:eastAsia="en-US"/>
              </w:rPr>
              <w:t>Тема 9</w:t>
            </w:r>
          </w:p>
          <w:p w14:paraId="376EE23F" w14:textId="77777777" w:rsidR="007E6BE4" w:rsidRDefault="007E6BE4" w:rsidP="002367EA">
            <w:pPr>
              <w:jc w:val="center"/>
              <w:rPr>
                <w:bCs/>
                <w:lang w:eastAsia="en-US"/>
              </w:rPr>
            </w:pPr>
          </w:p>
        </w:tc>
        <w:tc>
          <w:tcPr>
            <w:tcW w:w="2821" w:type="dxa"/>
            <w:tcBorders>
              <w:top w:val="single" w:sz="4" w:space="0" w:color="auto"/>
              <w:left w:val="single" w:sz="4" w:space="0" w:color="auto"/>
              <w:bottom w:val="single" w:sz="4" w:space="0" w:color="auto"/>
              <w:right w:val="single" w:sz="4" w:space="0" w:color="auto"/>
            </w:tcBorders>
            <w:hideMark/>
          </w:tcPr>
          <w:p w14:paraId="33EA4988" w14:textId="77777777" w:rsidR="007E6BE4" w:rsidRDefault="007E6BE4" w:rsidP="002367EA">
            <w:pPr>
              <w:pStyle w:val="afb"/>
              <w:shd w:val="clear" w:color="auto" w:fill="auto"/>
              <w:tabs>
                <w:tab w:val="left" w:pos="1853"/>
              </w:tabs>
              <w:spacing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контроль Индивидуальный контроль </w:t>
            </w:r>
          </w:p>
          <w:p w14:paraId="3E13AB31" w14:textId="77777777" w:rsidR="007E6BE4" w:rsidRDefault="007E6BE4" w:rsidP="002367EA">
            <w:pPr>
              <w:jc w:val="both"/>
              <w:rPr>
                <w:lang w:eastAsia="en-US"/>
              </w:rPr>
            </w:pPr>
            <w:r>
              <w:rPr>
                <w:lang w:eastAsia="en-US"/>
              </w:rPr>
              <w:t>Практические работы</w:t>
            </w:r>
          </w:p>
          <w:p w14:paraId="139B46E7" w14:textId="77777777" w:rsidR="007E6BE4" w:rsidRDefault="007E6BE4" w:rsidP="002367EA">
            <w:pPr>
              <w:jc w:val="both"/>
              <w:rPr>
                <w:lang w:eastAsia="en-US"/>
              </w:rPr>
            </w:pPr>
            <w:r>
              <w:rPr>
                <w:lang w:eastAsia="en-US"/>
              </w:rPr>
              <w:t>Лабораторные работы</w:t>
            </w:r>
          </w:p>
        </w:tc>
      </w:tr>
      <w:tr w:rsidR="007E6BE4" w14:paraId="39443EF4" w14:textId="77777777" w:rsidTr="002367EA">
        <w:trPr>
          <w:trHeight w:val="1407"/>
          <w:jc w:val="center"/>
        </w:trPr>
        <w:tc>
          <w:tcPr>
            <w:tcW w:w="5966" w:type="dxa"/>
            <w:tcBorders>
              <w:top w:val="single" w:sz="4" w:space="0" w:color="auto"/>
              <w:left w:val="single" w:sz="4" w:space="0" w:color="auto"/>
              <w:bottom w:val="single" w:sz="4" w:space="0" w:color="auto"/>
              <w:right w:val="single" w:sz="4" w:space="0" w:color="auto"/>
            </w:tcBorders>
            <w:hideMark/>
          </w:tcPr>
          <w:p w14:paraId="43EA2BDA" w14:textId="77777777" w:rsidR="007E6BE4" w:rsidRDefault="007E6BE4" w:rsidP="002367EA">
            <w:pPr>
              <w:pStyle w:val="ConsPlusNormal"/>
              <w:jc w:val="both"/>
              <w:rPr>
                <w:rFonts w:ascii="Times New Roman" w:hAnsi="Times New Roman" w:cs="Times New Roman"/>
                <w:sz w:val="24"/>
                <w:szCs w:val="24"/>
                <w:lang w:eastAsia="en-US"/>
              </w:rPr>
            </w:pPr>
            <w:r>
              <w:rPr>
                <w:rFonts w:ascii="Times New Roman" w:hAnsi="Times New Roman" w:cs="Times New Roman"/>
                <w:iCs/>
                <w:color w:val="000000"/>
                <w:sz w:val="24"/>
                <w:szCs w:val="24"/>
                <w:lang w:eastAsia="en-US"/>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1517" w:type="dxa"/>
            <w:tcBorders>
              <w:top w:val="single" w:sz="4" w:space="0" w:color="auto"/>
              <w:left w:val="single" w:sz="4" w:space="0" w:color="auto"/>
              <w:bottom w:val="single" w:sz="4" w:space="0" w:color="auto"/>
              <w:right w:val="single" w:sz="4" w:space="0" w:color="auto"/>
            </w:tcBorders>
          </w:tcPr>
          <w:p w14:paraId="09A13473" w14:textId="77777777" w:rsidR="007E6BE4" w:rsidRDefault="007E6BE4" w:rsidP="002367EA">
            <w:pPr>
              <w:jc w:val="center"/>
              <w:rPr>
                <w:bCs/>
                <w:lang w:eastAsia="en-US"/>
              </w:rPr>
            </w:pPr>
            <w:r>
              <w:rPr>
                <w:bCs/>
                <w:lang w:eastAsia="en-US"/>
              </w:rPr>
              <w:t>Тема 9</w:t>
            </w:r>
          </w:p>
          <w:p w14:paraId="0865C29F" w14:textId="77777777" w:rsidR="007E6BE4" w:rsidRDefault="007E6BE4" w:rsidP="002367EA">
            <w:pPr>
              <w:jc w:val="center"/>
              <w:rPr>
                <w:bCs/>
                <w:lang w:eastAsia="en-US"/>
              </w:rPr>
            </w:pPr>
          </w:p>
        </w:tc>
        <w:tc>
          <w:tcPr>
            <w:tcW w:w="2821" w:type="dxa"/>
            <w:tcBorders>
              <w:top w:val="single" w:sz="4" w:space="0" w:color="auto"/>
              <w:left w:val="single" w:sz="4" w:space="0" w:color="auto"/>
              <w:bottom w:val="single" w:sz="4" w:space="0" w:color="auto"/>
              <w:right w:val="single" w:sz="4" w:space="0" w:color="auto"/>
            </w:tcBorders>
            <w:hideMark/>
          </w:tcPr>
          <w:p w14:paraId="42E812FF"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Устный опрос</w:t>
            </w:r>
          </w:p>
          <w:p w14:paraId="5C2D942E" w14:textId="77777777" w:rsidR="007E6BE4" w:rsidRDefault="007E6BE4" w:rsidP="002367EA">
            <w:pPr>
              <w:pStyle w:val="afb"/>
              <w:shd w:val="clear" w:color="auto" w:fill="auto"/>
              <w:tabs>
                <w:tab w:val="left" w:pos="1853"/>
              </w:tabs>
              <w:spacing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контроль Индивидуальный контроль </w:t>
            </w:r>
          </w:p>
          <w:p w14:paraId="5B9A96DB"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Практические работы</w:t>
            </w:r>
          </w:p>
          <w:p w14:paraId="549A29D9" w14:textId="77777777" w:rsidR="007E6BE4" w:rsidRDefault="007E6BE4" w:rsidP="002367EA">
            <w:pPr>
              <w:pStyle w:val="afb"/>
              <w:shd w:val="clear" w:color="auto" w:fill="auto"/>
              <w:spacing w:line="240" w:lineRule="auto"/>
              <w:rPr>
                <w:rFonts w:ascii="Times New Roman" w:hAnsi="Times New Roman" w:cs="Times New Roman"/>
                <w:sz w:val="24"/>
                <w:szCs w:val="24"/>
              </w:rPr>
            </w:pPr>
            <w:r>
              <w:rPr>
                <w:rFonts w:ascii="Times New Roman" w:hAnsi="Times New Roman" w:cs="Times New Roman"/>
                <w:sz w:val="24"/>
                <w:szCs w:val="24"/>
              </w:rPr>
              <w:t>Лабораторные работы</w:t>
            </w:r>
          </w:p>
        </w:tc>
      </w:tr>
    </w:tbl>
    <w:p w14:paraId="0A2FD74F" w14:textId="77777777" w:rsidR="007E6BE4" w:rsidRDefault="007E6BE4" w:rsidP="002367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14:paraId="68639BCF" w14:textId="6F925CF0" w:rsidR="007E6BE4" w:rsidRDefault="002367EA" w:rsidP="002367EA">
      <w:pPr>
        <w:jc w:val="center"/>
      </w:pPr>
      <w:r>
        <w:t>_________________</w:t>
      </w:r>
    </w:p>
    <w:p w14:paraId="0A56B69F" w14:textId="77777777" w:rsidR="00B662F6" w:rsidRDefault="00B662F6" w:rsidP="002367EA">
      <w:pPr>
        <w:jc w:val="center"/>
      </w:pPr>
    </w:p>
    <w:sectPr w:rsidR="00B66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CC7AB" w14:textId="77777777" w:rsidR="00F51D27" w:rsidRDefault="00F51D27" w:rsidP="007E6BE4">
      <w:r>
        <w:separator/>
      </w:r>
    </w:p>
  </w:endnote>
  <w:endnote w:type="continuationSeparator" w:id="0">
    <w:p w14:paraId="624C2878" w14:textId="77777777" w:rsidR="00F51D27" w:rsidRDefault="00F51D27" w:rsidP="007E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60CA6" w14:textId="77777777" w:rsidR="00F51D27" w:rsidRDefault="00F51D27" w:rsidP="007E6BE4">
      <w:r>
        <w:separator/>
      </w:r>
    </w:p>
  </w:footnote>
  <w:footnote w:type="continuationSeparator" w:id="0">
    <w:p w14:paraId="48065F23" w14:textId="77777777" w:rsidR="00F51D27" w:rsidRDefault="00F51D27" w:rsidP="007E6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360" w:hanging="360"/>
      </w:pPr>
      <w:rPr>
        <w:rFonts w:ascii="Times New Roman Полужирный" w:hAnsi="Times New Roman Полужирный" w:hint="default"/>
      </w:rPr>
    </w:lvl>
    <w:lvl w:ilvl="1">
      <w:start w:val="3"/>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F81"/>
    <w:rsid w:val="00182BCE"/>
    <w:rsid w:val="002367EA"/>
    <w:rsid w:val="00245512"/>
    <w:rsid w:val="00417054"/>
    <w:rsid w:val="0045760A"/>
    <w:rsid w:val="0059536E"/>
    <w:rsid w:val="00731B7C"/>
    <w:rsid w:val="007E6BE4"/>
    <w:rsid w:val="007F1D5A"/>
    <w:rsid w:val="008B1E07"/>
    <w:rsid w:val="008E52F4"/>
    <w:rsid w:val="009E2997"/>
    <w:rsid w:val="00A4001F"/>
    <w:rsid w:val="00A65D41"/>
    <w:rsid w:val="00A84F81"/>
    <w:rsid w:val="00B662F6"/>
    <w:rsid w:val="00B71068"/>
    <w:rsid w:val="00B93BDB"/>
    <w:rsid w:val="00BA10D9"/>
    <w:rsid w:val="00BF29B1"/>
    <w:rsid w:val="00C83CE0"/>
    <w:rsid w:val="00C877C9"/>
    <w:rsid w:val="00CE657F"/>
    <w:rsid w:val="00E654EF"/>
    <w:rsid w:val="00EC5278"/>
    <w:rsid w:val="00F45591"/>
    <w:rsid w:val="00F51D27"/>
    <w:rsid w:val="00FC6A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0D1C5"/>
  <w15:chartTrackingRefBased/>
  <w15:docId w15:val="{043FFF45-0400-425F-9C3E-6A5F10A13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BE4"/>
    <w:pPr>
      <w:spacing w:after="0" w:line="240" w:lineRule="auto"/>
    </w:pPr>
    <w:rPr>
      <w:rFonts w:eastAsia="Times New Roman"/>
      <w:sz w:val="24"/>
      <w:szCs w:val="24"/>
      <w:lang w:eastAsia="ru-RU"/>
    </w:rPr>
  </w:style>
  <w:style w:type="paragraph" w:styleId="1">
    <w:name w:val="heading 1"/>
    <w:basedOn w:val="a"/>
    <w:next w:val="a"/>
    <w:link w:val="10"/>
    <w:qFormat/>
    <w:rsid w:val="007E6BE4"/>
    <w:pPr>
      <w:keepNext/>
      <w:autoSpaceDE w:val="0"/>
      <w:autoSpaceDN w:val="0"/>
      <w:ind w:firstLine="284"/>
      <w:outlineLvl w:val="0"/>
    </w:pPr>
    <w:rPr>
      <w:rFonts w:eastAsia="Calibri"/>
    </w:rPr>
  </w:style>
  <w:style w:type="paragraph" w:styleId="2">
    <w:name w:val="heading 2"/>
    <w:basedOn w:val="a"/>
    <w:next w:val="a"/>
    <w:link w:val="20"/>
    <w:semiHidden/>
    <w:unhideWhenUsed/>
    <w:qFormat/>
    <w:rsid w:val="007E6BE4"/>
    <w:pPr>
      <w:keepNext/>
      <w:keepLines/>
      <w:spacing w:before="360" w:after="80" w:line="256" w:lineRule="auto"/>
      <w:outlineLvl w:val="1"/>
    </w:pPr>
    <w:rPr>
      <w:rFonts w:ascii="Calibri" w:eastAsia="Calibri" w:hAnsi="Calibri" w:cs="Calibri"/>
      <w:b/>
      <w:sz w:val="36"/>
      <w:szCs w:val="36"/>
    </w:rPr>
  </w:style>
  <w:style w:type="paragraph" w:styleId="3">
    <w:name w:val="heading 3"/>
    <w:basedOn w:val="a"/>
    <w:next w:val="a"/>
    <w:link w:val="30"/>
    <w:semiHidden/>
    <w:unhideWhenUsed/>
    <w:qFormat/>
    <w:rsid w:val="007E6BE4"/>
    <w:pPr>
      <w:keepNext/>
      <w:keepLines/>
      <w:spacing w:before="280" w:after="80" w:line="256" w:lineRule="auto"/>
      <w:outlineLvl w:val="2"/>
    </w:pPr>
    <w:rPr>
      <w:rFonts w:ascii="Calibri" w:eastAsia="Calibri" w:hAnsi="Calibri" w:cs="Calibri"/>
      <w:b/>
      <w:sz w:val="28"/>
      <w:szCs w:val="28"/>
    </w:rPr>
  </w:style>
  <w:style w:type="paragraph" w:styleId="4">
    <w:name w:val="heading 4"/>
    <w:basedOn w:val="a"/>
    <w:next w:val="a"/>
    <w:link w:val="40"/>
    <w:semiHidden/>
    <w:unhideWhenUsed/>
    <w:qFormat/>
    <w:rsid w:val="007E6BE4"/>
    <w:pPr>
      <w:keepNext/>
      <w:keepLines/>
      <w:spacing w:before="240" w:after="40" w:line="256" w:lineRule="auto"/>
      <w:outlineLvl w:val="3"/>
    </w:pPr>
    <w:rPr>
      <w:rFonts w:ascii="Calibri" w:eastAsia="Calibri" w:hAnsi="Calibri" w:cs="Calibri"/>
      <w:b/>
    </w:rPr>
  </w:style>
  <w:style w:type="paragraph" w:styleId="5">
    <w:name w:val="heading 5"/>
    <w:basedOn w:val="a"/>
    <w:next w:val="a"/>
    <w:link w:val="50"/>
    <w:semiHidden/>
    <w:unhideWhenUsed/>
    <w:qFormat/>
    <w:rsid w:val="007E6BE4"/>
    <w:pPr>
      <w:keepNext/>
      <w:keepLines/>
      <w:spacing w:before="220" w:after="40" w:line="256" w:lineRule="auto"/>
      <w:outlineLvl w:val="4"/>
    </w:pPr>
    <w:rPr>
      <w:rFonts w:ascii="Calibri" w:eastAsia="Calibri" w:hAnsi="Calibri" w:cs="Calibri"/>
      <w:b/>
      <w:sz w:val="22"/>
      <w:szCs w:val="22"/>
    </w:rPr>
  </w:style>
  <w:style w:type="paragraph" w:styleId="6">
    <w:name w:val="heading 6"/>
    <w:basedOn w:val="a"/>
    <w:next w:val="a"/>
    <w:link w:val="60"/>
    <w:semiHidden/>
    <w:unhideWhenUsed/>
    <w:qFormat/>
    <w:rsid w:val="007E6BE4"/>
    <w:pPr>
      <w:keepNext/>
      <w:keepLines/>
      <w:spacing w:before="200" w:after="40" w:line="256"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6BE4"/>
    <w:rPr>
      <w:rFonts w:eastAsia="Calibri"/>
      <w:sz w:val="24"/>
      <w:szCs w:val="24"/>
      <w:lang w:eastAsia="ru-RU"/>
    </w:rPr>
  </w:style>
  <w:style w:type="character" w:customStyle="1" w:styleId="20">
    <w:name w:val="Заголовок 2 Знак"/>
    <w:basedOn w:val="a0"/>
    <w:link w:val="2"/>
    <w:semiHidden/>
    <w:rsid w:val="007E6BE4"/>
    <w:rPr>
      <w:rFonts w:ascii="Calibri" w:eastAsia="Calibri" w:hAnsi="Calibri" w:cs="Calibri"/>
      <w:b/>
      <w:sz w:val="36"/>
      <w:szCs w:val="36"/>
      <w:lang w:eastAsia="ru-RU"/>
    </w:rPr>
  </w:style>
  <w:style w:type="character" w:customStyle="1" w:styleId="30">
    <w:name w:val="Заголовок 3 Знак"/>
    <w:basedOn w:val="a0"/>
    <w:link w:val="3"/>
    <w:semiHidden/>
    <w:rsid w:val="007E6BE4"/>
    <w:rPr>
      <w:rFonts w:ascii="Calibri" w:eastAsia="Calibri" w:hAnsi="Calibri" w:cs="Calibri"/>
      <w:b/>
      <w:lang w:eastAsia="ru-RU"/>
    </w:rPr>
  </w:style>
  <w:style w:type="character" w:customStyle="1" w:styleId="40">
    <w:name w:val="Заголовок 4 Знак"/>
    <w:basedOn w:val="a0"/>
    <w:link w:val="4"/>
    <w:semiHidden/>
    <w:rsid w:val="007E6BE4"/>
    <w:rPr>
      <w:rFonts w:ascii="Calibri" w:eastAsia="Calibri" w:hAnsi="Calibri" w:cs="Calibri"/>
      <w:b/>
      <w:sz w:val="24"/>
      <w:szCs w:val="24"/>
      <w:lang w:eastAsia="ru-RU"/>
    </w:rPr>
  </w:style>
  <w:style w:type="character" w:customStyle="1" w:styleId="50">
    <w:name w:val="Заголовок 5 Знак"/>
    <w:basedOn w:val="a0"/>
    <w:link w:val="5"/>
    <w:semiHidden/>
    <w:rsid w:val="007E6BE4"/>
    <w:rPr>
      <w:rFonts w:ascii="Calibri" w:eastAsia="Calibri" w:hAnsi="Calibri" w:cs="Calibri"/>
      <w:b/>
      <w:sz w:val="22"/>
      <w:szCs w:val="22"/>
      <w:lang w:eastAsia="ru-RU"/>
    </w:rPr>
  </w:style>
  <w:style w:type="character" w:customStyle="1" w:styleId="60">
    <w:name w:val="Заголовок 6 Знак"/>
    <w:basedOn w:val="a0"/>
    <w:link w:val="6"/>
    <w:semiHidden/>
    <w:rsid w:val="007E6BE4"/>
    <w:rPr>
      <w:rFonts w:ascii="Calibri" w:eastAsia="Calibri" w:hAnsi="Calibri" w:cs="Calibri"/>
      <w:b/>
      <w:sz w:val="20"/>
      <w:szCs w:val="20"/>
      <w:lang w:eastAsia="ru-RU"/>
    </w:rPr>
  </w:style>
  <w:style w:type="character" w:styleId="a3">
    <w:name w:val="Hyperlink"/>
    <w:basedOn w:val="a0"/>
    <w:uiPriority w:val="99"/>
    <w:semiHidden/>
    <w:unhideWhenUsed/>
    <w:rsid w:val="007E6BE4"/>
    <w:rPr>
      <w:color w:val="0563C1" w:themeColor="hyperlink"/>
      <w:u w:val="single"/>
    </w:rPr>
  </w:style>
  <w:style w:type="character" w:styleId="a4">
    <w:name w:val="FollowedHyperlink"/>
    <w:basedOn w:val="a0"/>
    <w:uiPriority w:val="99"/>
    <w:semiHidden/>
    <w:unhideWhenUsed/>
    <w:rsid w:val="007E6BE4"/>
    <w:rPr>
      <w:color w:val="954F72" w:themeColor="followedHyperlink"/>
      <w:u w:val="single"/>
    </w:rPr>
  </w:style>
  <w:style w:type="character" w:styleId="a5">
    <w:name w:val="Emphasis"/>
    <w:qFormat/>
    <w:rsid w:val="007E6BE4"/>
    <w:rPr>
      <w:rFonts w:ascii="Times New Roman" w:hAnsi="Times New Roman" w:cs="Times New Roman" w:hint="default"/>
      <w:i/>
      <w:iCs w:val="0"/>
    </w:rPr>
  </w:style>
  <w:style w:type="paragraph" w:customStyle="1" w:styleId="msonormal0">
    <w:name w:val="msonormal"/>
    <w:basedOn w:val="a"/>
    <w:uiPriority w:val="99"/>
    <w:semiHidden/>
    <w:rsid w:val="007E6BE4"/>
    <w:pPr>
      <w:spacing w:before="100" w:beforeAutospacing="1" w:after="100" w:afterAutospacing="1"/>
    </w:pPr>
  </w:style>
  <w:style w:type="paragraph" w:styleId="a6">
    <w:name w:val="Normal (Web)"/>
    <w:basedOn w:val="a"/>
    <w:uiPriority w:val="99"/>
    <w:semiHidden/>
    <w:unhideWhenUsed/>
    <w:rsid w:val="007E6BE4"/>
    <w:pPr>
      <w:spacing w:before="100" w:beforeAutospacing="1" w:after="100" w:afterAutospacing="1"/>
    </w:pPr>
  </w:style>
  <w:style w:type="paragraph" w:styleId="11">
    <w:name w:val="toc 1"/>
    <w:basedOn w:val="a"/>
    <w:next w:val="a"/>
    <w:autoRedefine/>
    <w:uiPriority w:val="39"/>
    <w:semiHidden/>
    <w:unhideWhenUsed/>
    <w:rsid w:val="007E6BE4"/>
    <w:pPr>
      <w:tabs>
        <w:tab w:val="right" w:leader="dot" w:pos="9639"/>
      </w:tabs>
      <w:spacing w:before="120" w:line="276" w:lineRule="auto"/>
    </w:pPr>
    <w:rPr>
      <w:rFonts w:eastAsiaTheme="minorHAnsi"/>
      <w:b/>
      <w:bCs/>
      <w:noProof/>
      <w:sz w:val="22"/>
      <w:szCs w:val="22"/>
      <w:lang w:eastAsia="en-US"/>
    </w:rPr>
  </w:style>
  <w:style w:type="paragraph" w:styleId="21">
    <w:name w:val="toc 2"/>
    <w:basedOn w:val="a"/>
    <w:next w:val="a"/>
    <w:autoRedefine/>
    <w:uiPriority w:val="39"/>
    <w:semiHidden/>
    <w:unhideWhenUsed/>
    <w:rsid w:val="007E6BE4"/>
    <w:pPr>
      <w:tabs>
        <w:tab w:val="right" w:leader="dot" w:pos="9639"/>
      </w:tabs>
      <w:spacing w:before="120"/>
      <w:ind w:left="240"/>
    </w:pPr>
    <w:rPr>
      <w:i/>
      <w:iCs/>
      <w:noProof/>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semiHidden/>
    <w:qFormat/>
    <w:locked/>
    <w:rsid w:val="007E6BE4"/>
    <w:rPr>
      <w:rFonts w:eastAsia="Times New Roman"/>
      <w:sz w:val="20"/>
      <w:szCs w:val="20"/>
      <w:lang w:val="x-none" w:eastAsia="x-non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semiHidden/>
    <w:unhideWhenUsed/>
    <w:qFormat/>
    <w:rsid w:val="007E6BE4"/>
    <w:rPr>
      <w:sz w:val="20"/>
      <w:szCs w:val="20"/>
      <w:lang w:val="x-none" w:eastAsia="x-non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E6BE4"/>
    <w:rPr>
      <w:rFonts w:eastAsia="Times New Roman"/>
      <w:sz w:val="20"/>
      <w:szCs w:val="20"/>
      <w:lang w:eastAsia="ru-RU"/>
    </w:rPr>
  </w:style>
  <w:style w:type="paragraph" w:styleId="a9">
    <w:name w:val="header"/>
    <w:basedOn w:val="a"/>
    <w:link w:val="aa"/>
    <w:uiPriority w:val="99"/>
    <w:semiHidden/>
    <w:unhideWhenUsed/>
    <w:rsid w:val="007E6BE4"/>
    <w:pPr>
      <w:tabs>
        <w:tab w:val="center" w:pos="4677"/>
        <w:tab w:val="right" w:pos="9355"/>
      </w:tabs>
    </w:pPr>
  </w:style>
  <w:style w:type="character" w:customStyle="1" w:styleId="aa">
    <w:name w:val="Верхний колонтитул Знак"/>
    <w:basedOn w:val="a0"/>
    <w:link w:val="a9"/>
    <w:uiPriority w:val="99"/>
    <w:semiHidden/>
    <w:rsid w:val="007E6BE4"/>
    <w:rPr>
      <w:rFonts w:eastAsia="Times New Roman"/>
      <w:sz w:val="24"/>
      <w:szCs w:val="24"/>
      <w:lang w:eastAsia="ru-RU"/>
    </w:rPr>
  </w:style>
  <w:style w:type="paragraph" w:styleId="ab">
    <w:name w:val="footer"/>
    <w:basedOn w:val="a"/>
    <w:link w:val="ac"/>
    <w:uiPriority w:val="99"/>
    <w:semiHidden/>
    <w:unhideWhenUsed/>
    <w:rsid w:val="007E6BE4"/>
    <w:pPr>
      <w:tabs>
        <w:tab w:val="center" w:pos="4677"/>
        <w:tab w:val="right" w:pos="9355"/>
      </w:tabs>
    </w:pPr>
  </w:style>
  <w:style w:type="character" w:customStyle="1" w:styleId="ac">
    <w:name w:val="Нижний колонтитул Знак"/>
    <w:basedOn w:val="a0"/>
    <w:link w:val="ab"/>
    <w:uiPriority w:val="99"/>
    <w:semiHidden/>
    <w:rsid w:val="007E6BE4"/>
    <w:rPr>
      <w:rFonts w:eastAsia="Times New Roman"/>
      <w:sz w:val="24"/>
      <w:szCs w:val="24"/>
      <w:lang w:eastAsia="ru-RU"/>
    </w:rPr>
  </w:style>
  <w:style w:type="paragraph" w:styleId="ad">
    <w:name w:val="endnote text"/>
    <w:basedOn w:val="a"/>
    <w:link w:val="ae"/>
    <w:uiPriority w:val="99"/>
    <w:semiHidden/>
    <w:unhideWhenUsed/>
    <w:rsid w:val="007E6BE4"/>
    <w:rPr>
      <w:rFonts w:ascii="Calibri" w:eastAsia="Calibri" w:hAnsi="Calibri" w:cs="Calibri"/>
      <w:sz w:val="20"/>
      <w:szCs w:val="20"/>
    </w:rPr>
  </w:style>
  <w:style w:type="character" w:customStyle="1" w:styleId="ae">
    <w:name w:val="Текст концевой сноски Знак"/>
    <w:basedOn w:val="a0"/>
    <w:link w:val="ad"/>
    <w:uiPriority w:val="99"/>
    <w:semiHidden/>
    <w:rsid w:val="007E6BE4"/>
    <w:rPr>
      <w:rFonts w:ascii="Calibri" w:eastAsia="Calibri" w:hAnsi="Calibri" w:cs="Calibri"/>
      <w:sz w:val="20"/>
      <w:szCs w:val="20"/>
      <w:lang w:eastAsia="ru-RU"/>
    </w:rPr>
  </w:style>
  <w:style w:type="paragraph" w:styleId="af">
    <w:name w:val="Title"/>
    <w:basedOn w:val="a"/>
    <w:next w:val="a"/>
    <w:link w:val="af0"/>
    <w:uiPriority w:val="99"/>
    <w:qFormat/>
    <w:rsid w:val="007E6BE4"/>
    <w:pPr>
      <w:keepNext/>
      <w:keepLines/>
      <w:spacing w:before="480" w:after="120" w:line="256" w:lineRule="auto"/>
    </w:pPr>
    <w:rPr>
      <w:rFonts w:ascii="Calibri" w:eastAsia="Calibri" w:hAnsi="Calibri" w:cs="Calibri"/>
      <w:b/>
      <w:sz w:val="72"/>
      <w:szCs w:val="72"/>
    </w:rPr>
  </w:style>
  <w:style w:type="character" w:customStyle="1" w:styleId="af0">
    <w:name w:val="Заголовок Знак"/>
    <w:basedOn w:val="a0"/>
    <w:link w:val="af"/>
    <w:uiPriority w:val="99"/>
    <w:rsid w:val="007E6BE4"/>
    <w:rPr>
      <w:rFonts w:ascii="Calibri" w:eastAsia="Calibri" w:hAnsi="Calibri" w:cs="Calibri"/>
      <w:b/>
      <w:sz w:val="72"/>
      <w:szCs w:val="72"/>
      <w:lang w:eastAsia="ru-RU"/>
    </w:rPr>
  </w:style>
  <w:style w:type="paragraph" w:styleId="af1">
    <w:name w:val="Body Text"/>
    <w:basedOn w:val="a"/>
    <w:link w:val="af2"/>
    <w:uiPriority w:val="1"/>
    <w:semiHidden/>
    <w:unhideWhenUsed/>
    <w:qFormat/>
    <w:rsid w:val="007E6BE4"/>
    <w:pPr>
      <w:spacing w:after="120"/>
    </w:pPr>
  </w:style>
  <w:style w:type="character" w:customStyle="1" w:styleId="af2">
    <w:name w:val="Основной текст Знак"/>
    <w:basedOn w:val="a0"/>
    <w:link w:val="af1"/>
    <w:uiPriority w:val="1"/>
    <w:semiHidden/>
    <w:rsid w:val="007E6BE4"/>
    <w:rPr>
      <w:rFonts w:eastAsia="Times New Roman"/>
      <w:sz w:val="24"/>
      <w:szCs w:val="24"/>
      <w:lang w:eastAsia="ru-RU"/>
    </w:rPr>
  </w:style>
  <w:style w:type="paragraph" w:styleId="af3">
    <w:name w:val="Subtitle"/>
    <w:basedOn w:val="a"/>
    <w:next w:val="a"/>
    <w:link w:val="af4"/>
    <w:uiPriority w:val="99"/>
    <w:qFormat/>
    <w:rsid w:val="007E6BE4"/>
    <w:pPr>
      <w:spacing w:after="160"/>
    </w:pPr>
    <w:rPr>
      <w:rFonts w:asciiTheme="minorHAnsi" w:eastAsiaTheme="minorEastAsia" w:hAnsiTheme="minorHAnsi" w:cstheme="minorBidi"/>
      <w:color w:val="5A5A5A" w:themeColor="text1" w:themeTint="A5"/>
      <w:spacing w:val="15"/>
      <w:sz w:val="22"/>
      <w:szCs w:val="22"/>
    </w:rPr>
  </w:style>
  <w:style w:type="character" w:customStyle="1" w:styleId="af4">
    <w:name w:val="Подзаголовок Знак"/>
    <w:basedOn w:val="a0"/>
    <w:link w:val="af3"/>
    <w:uiPriority w:val="99"/>
    <w:rsid w:val="007E6BE4"/>
    <w:rPr>
      <w:rFonts w:asciiTheme="minorHAnsi" w:eastAsiaTheme="minorEastAsia" w:hAnsiTheme="minorHAnsi" w:cstheme="minorBidi"/>
      <w:color w:val="5A5A5A" w:themeColor="text1" w:themeTint="A5"/>
      <w:spacing w:val="15"/>
      <w:sz w:val="22"/>
      <w:szCs w:val="22"/>
      <w:lang w:eastAsia="ru-RU"/>
    </w:rPr>
  </w:style>
  <w:style w:type="paragraph" w:styleId="22">
    <w:name w:val="Body Text Indent 2"/>
    <w:basedOn w:val="a"/>
    <w:link w:val="23"/>
    <w:uiPriority w:val="99"/>
    <w:semiHidden/>
    <w:unhideWhenUsed/>
    <w:rsid w:val="007E6BE4"/>
    <w:pPr>
      <w:spacing w:after="120" w:line="480" w:lineRule="auto"/>
      <w:ind w:left="283"/>
    </w:pPr>
    <w:rPr>
      <w:rFonts w:eastAsia="Calibri"/>
    </w:rPr>
  </w:style>
  <w:style w:type="character" w:customStyle="1" w:styleId="23">
    <w:name w:val="Основной текст с отступом 2 Знак"/>
    <w:basedOn w:val="a0"/>
    <w:link w:val="22"/>
    <w:uiPriority w:val="99"/>
    <w:semiHidden/>
    <w:rsid w:val="007E6BE4"/>
    <w:rPr>
      <w:rFonts w:eastAsia="Calibri"/>
      <w:sz w:val="24"/>
      <w:szCs w:val="24"/>
      <w:lang w:eastAsia="ru-RU"/>
    </w:rPr>
  </w:style>
  <w:style w:type="paragraph" w:styleId="af5">
    <w:name w:val="Balloon Text"/>
    <w:basedOn w:val="a"/>
    <w:link w:val="af6"/>
    <w:uiPriority w:val="99"/>
    <w:semiHidden/>
    <w:unhideWhenUsed/>
    <w:rsid w:val="007E6BE4"/>
    <w:pPr>
      <w:widowControl w:val="0"/>
      <w:autoSpaceDE w:val="0"/>
      <w:autoSpaceDN w:val="0"/>
    </w:pPr>
    <w:rPr>
      <w:rFonts w:ascii="Tahoma" w:eastAsia="Trebuchet MS" w:hAnsi="Tahoma" w:cs="Tahoma"/>
      <w:sz w:val="16"/>
      <w:szCs w:val="16"/>
      <w:lang w:eastAsia="en-US"/>
    </w:rPr>
  </w:style>
  <w:style w:type="character" w:customStyle="1" w:styleId="af6">
    <w:name w:val="Текст выноски Знак"/>
    <w:basedOn w:val="a0"/>
    <w:link w:val="af5"/>
    <w:uiPriority w:val="99"/>
    <w:semiHidden/>
    <w:rsid w:val="007E6BE4"/>
    <w:rPr>
      <w:rFonts w:ascii="Tahoma" w:eastAsia="Trebuchet MS" w:hAnsi="Tahoma" w:cs="Tahoma"/>
      <w:sz w:val="16"/>
      <w:szCs w:val="16"/>
    </w:rPr>
  </w:style>
  <w:style w:type="character" w:customStyle="1" w:styleId="af7">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8"/>
    <w:uiPriority w:val="1"/>
    <w:qFormat/>
    <w:locked/>
    <w:rsid w:val="007E6BE4"/>
    <w:rPr>
      <w:rFonts w:ascii="Trebuchet MS" w:eastAsia="Trebuchet MS" w:hAnsi="Trebuchet MS" w:cs="Trebuchet MS"/>
    </w:rPr>
  </w:style>
  <w:style w:type="paragraph" w:styleId="af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7"/>
    <w:uiPriority w:val="1"/>
    <w:qFormat/>
    <w:rsid w:val="007E6BE4"/>
    <w:pPr>
      <w:widowControl w:val="0"/>
      <w:autoSpaceDE w:val="0"/>
      <w:autoSpaceDN w:val="0"/>
      <w:ind w:left="201" w:firstLine="566"/>
      <w:jc w:val="both"/>
    </w:pPr>
    <w:rPr>
      <w:rFonts w:ascii="Trebuchet MS" w:eastAsia="Trebuchet MS" w:hAnsi="Trebuchet MS" w:cs="Trebuchet MS"/>
      <w:sz w:val="28"/>
      <w:szCs w:val="28"/>
      <w:lang w:eastAsia="en-US"/>
    </w:rPr>
  </w:style>
  <w:style w:type="paragraph" w:styleId="af9">
    <w:name w:val="TOC Heading"/>
    <w:basedOn w:val="1"/>
    <w:next w:val="a"/>
    <w:uiPriority w:val="39"/>
    <w:semiHidden/>
    <w:unhideWhenUsed/>
    <w:qFormat/>
    <w:rsid w:val="007E6BE4"/>
    <w:pPr>
      <w:keepLines/>
      <w:autoSpaceDE/>
      <w:autoSpaceDN/>
      <w:spacing w:before="240" w:line="256" w:lineRule="auto"/>
      <w:ind w:firstLine="0"/>
      <w:outlineLvl w:val="9"/>
    </w:pPr>
    <w:rPr>
      <w:rFonts w:asciiTheme="majorHAnsi" w:eastAsiaTheme="majorEastAsia" w:hAnsiTheme="majorHAnsi" w:cstheme="majorBidi"/>
      <w:color w:val="2F5496" w:themeColor="accent1" w:themeShade="BF"/>
      <w:sz w:val="32"/>
      <w:szCs w:val="32"/>
    </w:rPr>
  </w:style>
  <w:style w:type="paragraph" w:customStyle="1" w:styleId="ConsPlusNormal">
    <w:name w:val="ConsPlusNormal"/>
    <w:uiPriority w:val="99"/>
    <w:semiHidden/>
    <w:rsid w:val="007E6BE4"/>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Default">
    <w:name w:val="Default"/>
    <w:uiPriority w:val="99"/>
    <w:semiHidden/>
    <w:rsid w:val="007E6BE4"/>
    <w:pPr>
      <w:autoSpaceDE w:val="0"/>
      <w:autoSpaceDN w:val="0"/>
      <w:adjustRightInd w:val="0"/>
      <w:spacing w:after="0" w:line="240" w:lineRule="auto"/>
    </w:pPr>
    <w:rPr>
      <w:rFonts w:eastAsia="Calibri"/>
      <w:color w:val="000000"/>
      <w:sz w:val="24"/>
      <w:szCs w:val="24"/>
      <w:lang w:eastAsia="ru-RU"/>
    </w:rPr>
  </w:style>
  <w:style w:type="paragraph" w:customStyle="1" w:styleId="TableParagraph">
    <w:name w:val="Table Paragraph"/>
    <w:basedOn w:val="a"/>
    <w:uiPriority w:val="1"/>
    <w:semiHidden/>
    <w:qFormat/>
    <w:rsid w:val="007E6BE4"/>
    <w:pPr>
      <w:widowControl w:val="0"/>
      <w:autoSpaceDE w:val="0"/>
      <w:autoSpaceDN w:val="0"/>
    </w:pPr>
    <w:rPr>
      <w:rFonts w:ascii="Trebuchet MS" w:eastAsia="Trebuchet MS" w:hAnsi="Trebuchet MS" w:cs="Trebuchet MS"/>
      <w:sz w:val="22"/>
      <w:szCs w:val="22"/>
      <w:lang w:eastAsia="en-US"/>
    </w:rPr>
  </w:style>
  <w:style w:type="character" w:customStyle="1" w:styleId="afa">
    <w:name w:val="Другое_"/>
    <w:basedOn w:val="a0"/>
    <w:link w:val="afb"/>
    <w:semiHidden/>
    <w:locked/>
    <w:rsid w:val="007E6BE4"/>
    <w:rPr>
      <w:rFonts w:ascii="Tahoma" w:eastAsia="Tahoma" w:hAnsi="Tahoma" w:cs="Tahoma"/>
      <w:shd w:val="clear" w:color="auto" w:fill="FFFFFF"/>
    </w:rPr>
  </w:style>
  <w:style w:type="paragraph" w:customStyle="1" w:styleId="afb">
    <w:name w:val="Другое"/>
    <w:basedOn w:val="a"/>
    <w:link w:val="afa"/>
    <w:semiHidden/>
    <w:rsid w:val="007E6BE4"/>
    <w:pPr>
      <w:widowControl w:val="0"/>
      <w:shd w:val="clear" w:color="auto" w:fill="FFFFFF"/>
      <w:spacing w:line="268" w:lineRule="auto"/>
    </w:pPr>
    <w:rPr>
      <w:rFonts w:ascii="Tahoma" w:eastAsia="Tahoma" w:hAnsi="Tahoma" w:cs="Tahoma"/>
      <w:sz w:val="28"/>
      <w:szCs w:val="28"/>
      <w:lang w:eastAsia="en-US"/>
    </w:rPr>
  </w:style>
  <w:style w:type="paragraph" w:customStyle="1" w:styleId="110">
    <w:name w:val="Оглавление 11"/>
    <w:basedOn w:val="a"/>
    <w:uiPriority w:val="1"/>
    <w:semiHidden/>
    <w:qFormat/>
    <w:rsid w:val="007E6BE4"/>
    <w:pPr>
      <w:widowControl w:val="0"/>
      <w:autoSpaceDE w:val="0"/>
      <w:autoSpaceDN w:val="0"/>
      <w:ind w:left="491" w:hanging="291"/>
    </w:pPr>
    <w:rPr>
      <w:rFonts w:ascii="Trebuchet MS" w:eastAsia="Trebuchet MS" w:hAnsi="Trebuchet MS" w:cs="Trebuchet MS"/>
      <w:sz w:val="28"/>
      <w:szCs w:val="28"/>
      <w:lang w:eastAsia="en-US"/>
    </w:rPr>
  </w:style>
  <w:style w:type="paragraph" w:customStyle="1" w:styleId="111">
    <w:name w:val="Заголовок 11"/>
    <w:basedOn w:val="a"/>
    <w:uiPriority w:val="1"/>
    <w:semiHidden/>
    <w:qFormat/>
    <w:rsid w:val="007E6BE4"/>
    <w:pPr>
      <w:widowControl w:val="0"/>
      <w:autoSpaceDE w:val="0"/>
      <w:autoSpaceDN w:val="0"/>
      <w:ind w:left="201"/>
      <w:outlineLvl w:val="1"/>
    </w:pPr>
    <w:rPr>
      <w:rFonts w:ascii="Trebuchet MS" w:eastAsia="Trebuchet MS" w:hAnsi="Trebuchet MS" w:cs="Trebuchet MS"/>
      <w:b/>
      <w:bCs/>
      <w:sz w:val="28"/>
      <w:szCs w:val="28"/>
      <w:lang w:eastAsia="en-US"/>
    </w:rPr>
  </w:style>
  <w:style w:type="paragraph" w:customStyle="1" w:styleId="s1">
    <w:name w:val="s_1"/>
    <w:basedOn w:val="a"/>
    <w:uiPriority w:val="99"/>
    <w:semiHidden/>
    <w:rsid w:val="007E6BE4"/>
    <w:pPr>
      <w:spacing w:before="100" w:beforeAutospacing="1" w:after="100" w:afterAutospacing="1"/>
    </w:pPr>
  </w:style>
  <w:style w:type="character" w:customStyle="1" w:styleId="13">
    <w:name w:val="Раздел 1 Знак"/>
    <w:basedOn w:val="10"/>
    <w:link w:val="14"/>
    <w:semiHidden/>
    <w:locked/>
    <w:rsid w:val="007E6BE4"/>
    <w:rPr>
      <w:rFonts w:ascii="Times New Roman Полужирный" w:eastAsia="Segoe UI" w:hAnsi="Times New Roman Полужирный"/>
      <w:b/>
      <w:bCs/>
      <w:caps/>
      <w:kern w:val="32"/>
      <w:sz w:val="24"/>
      <w:szCs w:val="24"/>
      <w:lang w:val="x-none" w:eastAsia="x-none"/>
    </w:rPr>
  </w:style>
  <w:style w:type="paragraph" w:customStyle="1" w:styleId="14">
    <w:name w:val="Раздел 1"/>
    <w:basedOn w:val="1"/>
    <w:link w:val="13"/>
    <w:semiHidden/>
    <w:qFormat/>
    <w:rsid w:val="007E6BE4"/>
    <w:pPr>
      <w:autoSpaceDE/>
      <w:autoSpaceDN/>
      <w:spacing w:after="120"/>
      <w:ind w:firstLine="0"/>
      <w:jc w:val="center"/>
    </w:pPr>
    <w:rPr>
      <w:rFonts w:ascii="Times New Roman Полужирный" w:eastAsia="Segoe UI" w:hAnsi="Times New Roman Полужирный"/>
      <w:b/>
      <w:bCs/>
      <w:caps/>
      <w:kern w:val="32"/>
      <w:lang w:val="x-none" w:eastAsia="x-none"/>
    </w:rPr>
  </w:style>
  <w:style w:type="character" w:customStyle="1" w:styleId="112">
    <w:name w:val="Раздел 1.1 Знак"/>
    <w:basedOn w:val="af4"/>
    <w:link w:val="113"/>
    <w:semiHidden/>
    <w:locked/>
    <w:rsid w:val="007E6BE4"/>
    <w:rPr>
      <w:rFonts w:ascii="Times New Roman Полужирный" w:eastAsia="Segoe UI" w:hAnsi="Times New Roman Полужирный" w:cstheme="minorBidi"/>
      <w:b/>
      <w:bCs/>
      <w:color w:val="5A5A5A" w:themeColor="text1" w:themeTint="A5"/>
      <w:spacing w:val="15"/>
      <w:sz w:val="24"/>
      <w:szCs w:val="24"/>
      <w:lang w:eastAsia="ru-RU"/>
    </w:rPr>
  </w:style>
  <w:style w:type="paragraph" w:customStyle="1" w:styleId="113">
    <w:name w:val="Раздел 1.1"/>
    <w:basedOn w:val="af3"/>
    <w:link w:val="112"/>
    <w:semiHidden/>
    <w:qFormat/>
    <w:rsid w:val="007E6BE4"/>
    <w:pPr>
      <w:spacing w:after="120" w:line="276" w:lineRule="auto"/>
      <w:ind w:firstLine="709"/>
      <w:outlineLvl w:val="1"/>
    </w:pPr>
    <w:rPr>
      <w:rFonts w:ascii="Times New Roman Полужирный" w:eastAsia="Segoe UI" w:hAnsi="Times New Roman Полужирный"/>
      <w:b/>
      <w:bCs/>
      <w:sz w:val="24"/>
      <w:szCs w:val="24"/>
    </w:rPr>
  </w:style>
  <w:style w:type="character" w:styleId="afc">
    <w:name w:val="footnote reference"/>
    <w:aliases w:val="Знак сноски-FN,Ciae niinee-FN,AЗнак сноски зел"/>
    <w:link w:val="15"/>
    <w:uiPriority w:val="99"/>
    <w:semiHidden/>
    <w:unhideWhenUsed/>
    <w:rsid w:val="007E6BE4"/>
    <w:rPr>
      <w:vertAlign w:val="superscript"/>
    </w:rPr>
  </w:style>
  <w:style w:type="paragraph" w:customStyle="1" w:styleId="15">
    <w:name w:val="Знак сноски1"/>
    <w:basedOn w:val="a"/>
    <w:link w:val="afc"/>
    <w:uiPriority w:val="99"/>
    <w:semiHidden/>
    <w:rsid w:val="007E6BE4"/>
    <w:rPr>
      <w:rFonts w:eastAsiaTheme="minorHAnsi"/>
      <w:sz w:val="28"/>
      <w:szCs w:val="28"/>
      <w:vertAlign w:val="superscript"/>
      <w:lang w:eastAsia="en-US"/>
    </w:rPr>
  </w:style>
  <w:style w:type="paragraph" w:customStyle="1" w:styleId="paragraph">
    <w:name w:val="paragraph"/>
    <w:basedOn w:val="a"/>
    <w:uiPriority w:val="99"/>
    <w:semiHidden/>
    <w:rsid w:val="007E6BE4"/>
    <w:pPr>
      <w:spacing w:before="100" w:beforeAutospacing="1" w:after="100" w:afterAutospacing="1"/>
    </w:pPr>
  </w:style>
  <w:style w:type="paragraph" w:customStyle="1" w:styleId="dt-p">
    <w:name w:val="dt-p"/>
    <w:basedOn w:val="a"/>
    <w:uiPriority w:val="99"/>
    <w:semiHidden/>
    <w:rsid w:val="007E6BE4"/>
    <w:pPr>
      <w:spacing w:before="100" w:beforeAutospacing="1" w:after="100" w:afterAutospacing="1"/>
    </w:pPr>
  </w:style>
  <w:style w:type="character" w:styleId="afd">
    <w:name w:val="endnote reference"/>
    <w:basedOn w:val="a0"/>
    <w:uiPriority w:val="99"/>
    <w:semiHidden/>
    <w:unhideWhenUsed/>
    <w:rsid w:val="007E6BE4"/>
    <w:rPr>
      <w:vertAlign w:val="superscript"/>
    </w:rPr>
  </w:style>
  <w:style w:type="character" w:customStyle="1" w:styleId="spellingerror">
    <w:name w:val="spellingerror"/>
    <w:basedOn w:val="a0"/>
    <w:rsid w:val="007E6BE4"/>
  </w:style>
  <w:style w:type="character" w:customStyle="1" w:styleId="normaltextrun">
    <w:name w:val="normaltextrun"/>
    <w:basedOn w:val="a0"/>
    <w:rsid w:val="007E6BE4"/>
  </w:style>
  <w:style w:type="character" w:customStyle="1" w:styleId="eop">
    <w:name w:val="eop"/>
    <w:basedOn w:val="a0"/>
    <w:rsid w:val="007E6BE4"/>
  </w:style>
  <w:style w:type="character" w:customStyle="1" w:styleId="dt-m">
    <w:name w:val="dt-m"/>
    <w:basedOn w:val="a0"/>
    <w:rsid w:val="007E6BE4"/>
  </w:style>
  <w:style w:type="table" w:styleId="afe">
    <w:name w:val="Table Grid"/>
    <w:basedOn w:val="a1"/>
    <w:uiPriority w:val="59"/>
    <w:rsid w:val="007E6BE4"/>
    <w:pPr>
      <w:spacing w:after="0" w:line="240" w:lineRule="auto"/>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
    <w:name w:val="Light Shading"/>
    <w:basedOn w:val="a1"/>
    <w:uiPriority w:val="60"/>
    <w:semiHidden/>
    <w:unhideWhenUsed/>
    <w:rsid w:val="007E6BE4"/>
    <w:pPr>
      <w:spacing w:after="0" w:line="240" w:lineRule="auto"/>
    </w:pPr>
    <w:rPr>
      <w:rFonts w:asciiTheme="minorHAnsi" w:hAnsiTheme="minorHAnsi" w:cstheme="minorBidi"/>
      <w:color w:val="000000" w:themeColor="text1" w:themeShade="BF"/>
      <w:sz w:val="22"/>
      <w:szCs w:val="22"/>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Normal">
    <w:name w:val="Table Normal"/>
    <w:uiPriority w:val="2"/>
    <w:semiHidden/>
    <w:qFormat/>
    <w:rsid w:val="007E6BE4"/>
    <w:pPr>
      <w:widowControl w:val="0"/>
      <w:autoSpaceDE w:val="0"/>
      <w:autoSpaceDN w:val="0"/>
      <w:spacing w:after="0" w:line="240" w:lineRule="auto"/>
    </w:pPr>
    <w:rPr>
      <w:rFonts w:asciiTheme="minorHAnsi" w:hAnsiTheme="minorHAnsi" w:cstheme="minorBidi"/>
      <w:sz w:val="22"/>
      <w:szCs w:val="22"/>
      <w:lang w:val="en-US"/>
    </w:rPr>
    <w:tblPr>
      <w:tblCellMar>
        <w:top w:w="0" w:type="dxa"/>
        <w:left w:w="0" w:type="dxa"/>
        <w:bottom w:w="0" w:type="dxa"/>
        <w:right w:w="0" w:type="dxa"/>
      </w:tblCellMar>
    </w:tblPr>
  </w:style>
  <w:style w:type="table" w:customStyle="1" w:styleId="TableNormal1">
    <w:name w:val="Table Normal1"/>
    <w:rsid w:val="007E6BE4"/>
    <w:pPr>
      <w:spacing w:line="256" w:lineRule="auto"/>
    </w:pPr>
    <w:rPr>
      <w:rFonts w:ascii="Calibri" w:eastAsia="Calibri" w:hAnsi="Calibri" w:cs="Calibri"/>
      <w:sz w:val="22"/>
      <w:szCs w:val="22"/>
    </w:rPr>
    <w:tblPr>
      <w:tblCellMar>
        <w:top w:w="0" w:type="dxa"/>
        <w:left w:w="0" w:type="dxa"/>
        <w:bottom w:w="0" w:type="dxa"/>
        <w:right w:w="0" w:type="dxa"/>
      </w:tblCellMar>
    </w:tblPr>
  </w:style>
  <w:style w:type="table" w:customStyle="1" w:styleId="TableNormal2">
    <w:name w:val="Table Normal2"/>
    <w:rsid w:val="007E6BE4"/>
    <w:pPr>
      <w:spacing w:line="256" w:lineRule="auto"/>
    </w:pPr>
    <w:rPr>
      <w:rFonts w:ascii="Calibri" w:eastAsia="Calibri" w:hAnsi="Calibri" w:cs="Calibri"/>
      <w:sz w:val="22"/>
      <w:szCs w:val="22"/>
    </w:rPr>
    <w:tblPr>
      <w:tblCellMar>
        <w:top w:w="0" w:type="dxa"/>
        <w:left w:w="0" w:type="dxa"/>
        <w:bottom w:w="0" w:type="dxa"/>
        <w:right w:w="0" w:type="dxa"/>
      </w:tblCellMar>
    </w:tblPr>
  </w:style>
  <w:style w:type="table" w:customStyle="1" w:styleId="16">
    <w:name w:val="Сетка таблицы1"/>
    <w:basedOn w:val="a1"/>
    <w:next w:val="afe"/>
    <w:rsid w:val="002367EA"/>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00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3"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3" Type="http://schemas.openxmlformats.org/officeDocument/2006/relationships/settings" Target="settings.xml"/><Relationship Id="rId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2"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 Type="http://schemas.openxmlformats.org/officeDocument/2006/relationships/styles" Target="styles.xml"/><Relationship Id="rId16"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5" Type="http://schemas.openxmlformats.org/officeDocument/2006/relationships/footnotes" Target="footnotes.xml"/><Relationship Id="rId15"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0"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4"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7220</Words>
  <Characters>41155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dcterms:created xsi:type="dcterms:W3CDTF">2025-09-23T00:08:00Z</dcterms:created>
  <dcterms:modified xsi:type="dcterms:W3CDTF">2026-02-12T00:29:00Z</dcterms:modified>
</cp:coreProperties>
</file>